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43AB0" w14:textId="5B5C1407" w:rsidR="0059724C" w:rsidRPr="0079305C" w:rsidRDefault="00AD622D" w:rsidP="0059724C">
      <w:pPr>
        <w:suppressAutoHyphens/>
        <w:autoSpaceDE w:val="0"/>
        <w:autoSpaceDN w:val="0"/>
        <w:adjustRightInd w:val="0"/>
        <w:spacing w:after="0" w:line="240" w:lineRule="auto"/>
        <w:jc w:val="center"/>
        <w:rPr>
          <w:rFonts w:eastAsia="Times New Roman" w:cs="Times New Roman"/>
          <w:b/>
          <w:bCs/>
          <w:sz w:val="24"/>
          <w:szCs w:val="24"/>
          <w:lang w:eastAsia="ar-SA"/>
        </w:rPr>
      </w:pPr>
      <w:r w:rsidRPr="0079305C">
        <w:rPr>
          <w:rFonts w:eastAsia="Times New Roman" w:cs="Times New Roman"/>
          <w:b/>
          <w:bCs/>
          <w:sz w:val="24"/>
          <w:szCs w:val="24"/>
          <w:lang w:eastAsia="ar-SA"/>
        </w:rPr>
        <w:t>Umowa Nr RG.</w:t>
      </w:r>
      <w:r w:rsidR="0079305C">
        <w:rPr>
          <w:rFonts w:eastAsia="Times New Roman" w:cs="Times New Roman"/>
          <w:b/>
          <w:bCs/>
          <w:sz w:val="24"/>
          <w:szCs w:val="24"/>
          <w:lang w:eastAsia="ar-SA"/>
        </w:rPr>
        <w:t>7013.1</w:t>
      </w:r>
    </w:p>
    <w:p w14:paraId="38FC4183" w14:textId="77777777" w:rsidR="0059724C" w:rsidRPr="0079305C" w:rsidRDefault="0059724C" w:rsidP="0059724C">
      <w:pPr>
        <w:suppressAutoHyphens/>
        <w:spacing w:after="0" w:line="240" w:lineRule="auto"/>
        <w:jc w:val="center"/>
        <w:rPr>
          <w:rFonts w:eastAsia="Times New Roman" w:cs="Times New Roman"/>
          <w:b/>
          <w:bCs/>
          <w:sz w:val="24"/>
          <w:szCs w:val="24"/>
          <w:lang w:eastAsia="ar-SA"/>
        </w:rPr>
      </w:pPr>
    </w:p>
    <w:p w14:paraId="406A14AF" w14:textId="77777777" w:rsidR="0059724C" w:rsidRPr="0079305C" w:rsidRDefault="0059724C" w:rsidP="0059724C">
      <w:pPr>
        <w:suppressAutoHyphens/>
        <w:spacing w:after="0" w:line="200" w:lineRule="atLeast"/>
        <w:jc w:val="both"/>
        <w:rPr>
          <w:rFonts w:eastAsia="Times New Roman" w:cs="Times New Roman"/>
          <w:bCs/>
          <w:iCs/>
          <w:sz w:val="24"/>
          <w:szCs w:val="24"/>
          <w:lang w:eastAsia="ar-SA"/>
        </w:rPr>
      </w:pPr>
      <w:r w:rsidRPr="0079305C">
        <w:rPr>
          <w:rFonts w:eastAsia="Times New Roman" w:cs="Times New Roman"/>
          <w:bCs/>
          <w:iCs/>
          <w:sz w:val="24"/>
          <w:szCs w:val="24"/>
          <w:lang w:eastAsia="ar-SA"/>
        </w:rPr>
        <w:t xml:space="preserve">zawarta dnia ………………… 2021 r. w Lipuszu pomiędzy: </w:t>
      </w:r>
    </w:p>
    <w:p w14:paraId="40A84C19" w14:textId="77777777" w:rsidR="0059724C" w:rsidRPr="0079305C" w:rsidRDefault="0059724C" w:rsidP="0059724C">
      <w:pPr>
        <w:widowControl w:val="0"/>
        <w:suppressAutoHyphens/>
        <w:autoSpaceDE w:val="0"/>
        <w:spacing w:after="0" w:line="360" w:lineRule="atLeast"/>
        <w:jc w:val="both"/>
        <w:rPr>
          <w:rFonts w:eastAsia="Times New Roman" w:cs="Times New Roman"/>
          <w:b/>
          <w:bCs/>
          <w:color w:val="000000"/>
          <w:sz w:val="24"/>
          <w:szCs w:val="24"/>
          <w:lang w:eastAsia="ar-SA"/>
        </w:rPr>
      </w:pPr>
      <w:r w:rsidRPr="0079305C">
        <w:rPr>
          <w:rFonts w:eastAsia="Times New Roman" w:cs="Times New Roman"/>
          <w:b/>
          <w:bCs/>
          <w:color w:val="000000"/>
          <w:sz w:val="24"/>
          <w:szCs w:val="24"/>
          <w:lang w:eastAsia="ar-SA"/>
        </w:rPr>
        <w:t>Gminą Lipusz</w:t>
      </w:r>
    </w:p>
    <w:p w14:paraId="137C42B6" w14:textId="77777777" w:rsidR="0059724C" w:rsidRPr="0079305C" w:rsidRDefault="0059724C" w:rsidP="0059724C">
      <w:pPr>
        <w:widowControl w:val="0"/>
        <w:suppressAutoHyphens/>
        <w:autoSpaceDE w:val="0"/>
        <w:spacing w:after="0" w:line="360" w:lineRule="atLeast"/>
        <w:jc w:val="both"/>
        <w:rPr>
          <w:rFonts w:eastAsia="Times New Roman" w:cs="Times New Roman"/>
          <w:color w:val="000000"/>
          <w:sz w:val="24"/>
          <w:szCs w:val="24"/>
          <w:lang w:eastAsia="ar-SA"/>
        </w:rPr>
      </w:pPr>
      <w:r w:rsidRPr="0079305C">
        <w:rPr>
          <w:rFonts w:eastAsia="Times New Roman" w:cs="Times New Roman"/>
          <w:color w:val="000000"/>
          <w:sz w:val="24"/>
          <w:szCs w:val="24"/>
          <w:lang w:eastAsia="ar-SA"/>
        </w:rPr>
        <w:t xml:space="preserve">z siedzibą w Lipuszu, NIP 591 15 68 529, Regon 191675221 ul. Wybickiego 27, zwaną dalej „ZAMAWIAJĄCYM”, </w:t>
      </w:r>
    </w:p>
    <w:p w14:paraId="2117FB9D" w14:textId="77777777" w:rsidR="0059724C" w:rsidRPr="0079305C" w:rsidRDefault="0059724C" w:rsidP="0059724C">
      <w:pPr>
        <w:widowControl w:val="0"/>
        <w:suppressAutoHyphens/>
        <w:autoSpaceDE w:val="0"/>
        <w:spacing w:after="0" w:line="360" w:lineRule="atLeast"/>
        <w:jc w:val="both"/>
        <w:rPr>
          <w:rFonts w:eastAsia="Times New Roman" w:cs="Times New Roman"/>
          <w:color w:val="000000"/>
          <w:sz w:val="24"/>
          <w:szCs w:val="24"/>
          <w:lang w:eastAsia="ar-SA"/>
        </w:rPr>
      </w:pPr>
      <w:r w:rsidRPr="0079305C">
        <w:rPr>
          <w:rFonts w:eastAsia="Times New Roman" w:cs="Times New Roman"/>
          <w:color w:val="000000"/>
          <w:sz w:val="24"/>
          <w:szCs w:val="24"/>
          <w:lang w:eastAsia="ar-SA"/>
        </w:rPr>
        <w:t>reprezentowaną przez:</w:t>
      </w:r>
    </w:p>
    <w:p w14:paraId="301C720E" w14:textId="77777777" w:rsidR="0059724C" w:rsidRPr="0079305C" w:rsidRDefault="0059724C" w:rsidP="0059724C">
      <w:pPr>
        <w:widowControl w:val="0"/>
        <w:suppressAutoHyphens/>
        <w:autoSpaceDE w:val="0"/>
        <w:spacing w:after="120" w:line="360" w:lineRule="auto"/>
        <w:rPr>
          <w:rFonts w:eastAsia="Times New Roman" w:cs="Times New Roman"/>
          <w:b/>
          <w:bCs/>
          <w:color w:val="000000"/>
          <w:sz w:val="24"/>
          <w:szCs w:val="24"/>
          <w:lang w:eastAsia="ar-SA"/>
        </w:rPr>
      </w:pPr>
      <w:r w:rsidRPr="0079305C">
        <w:rPr>
          <w:rFonts w:eastAsia="Times New Roman" w:cs="Times New Roman"/>
          <w:b/>
          <w:bCs/>
          <w:color w:val="000000"/>
          <w:sz w:val="24"/>
          <w:szCs w:val="24"/>
          <w:lang w:eastAsia="ar-SA"/>
        </w:rPr>
        <w:t>Wójta Gminy</w:t>
      </w:r>
      <w:r w:rsidRPr="0079305C">
        <w:rPr>
          <w:rFonts w:eastAsia="Times New Roman" w:cs="Times New Roman"/>
          <w:color w:val="000000"/>
          <w:sz w:val="24"/>
          <w:szCs w:val="24"/>
          <w:lang w:eastAsia="ar-SA"/>
        </w:rPr>
        <w:t xml:space="preserve"> -  </w:t>
      </w:r>
      <w:r w:rsidRPr="0079305C">
        <w:rPr>
          <w:rFonts w:eastAsia="Times New Roman" w:cs="Times New Roman"/>
          <w:b/>
          <w:bCs/>
          <w:color w:val="000000"/>
          <w:sz w:val="24"/>
          <w:szCs w:val="24"/>
          <w:lang w:eastAsia="ar-SA"/>
        </w:rPr>
        <w:t xml:space="preserve">Mirosława </w:t>
      </w:r>
      <w:proofErr w:type="spellStart"/>
      <w:r w:rsidRPr="0079305C">
        <w:rPr>
          <w:rFonts w:eastAsia="Times New Roman" w:cs="Times New Roman"/>
          <w:b/>
          <w:bCs/>
          <w:color w:val="000000"/>
          <w:sz w:val="24"/>
          <w:szCs w:val="24"/>
          <w:lang w:eastAsia="ar-SA"/>
        </w:rPr>
        <w:t>Ebertowskiego</w:t>
      </w:r>
      <w:proofErr w:type="spellEnd"/>
    </w:p>
    <w:p w14:paraId="4E504985" w14:textId="77777777" w:rsidR="0059724C" w:rsidRPr="0079305C" w:rsidRDefault="0059724C" w:rsidP="0059724C">
      <w:pPr>
        <w:widowControl w:val="0"/>
        <w:suppressAutoHyphens/>
        <w:autoSpaceDE w:val="0"/>
        <w:spacing w:after="120" w:line="360" w:lineRule="auto"/>
        <w:rPr>
          <w:rFonts w:eastAsia="Times New Roman" w:cs="Times New Roman"/>
          <w:b/>
          <w:bCs/>
          <w:color w:val="000000"/>
          <w:sz w:val="24"/>
          <w:szCs w:val="24"/>
          <w:lang w:eastAsia="ar-SA"/>
        </w:rPr>
      </w:pPr>
      <w:r w:rsidRPr="0079305C">
        <w:rPr>
          <w:rFonts w:eastAsia="Times New Roman" w:cs="Times New Roman"/>
          <w:color w:val="000000"/>
          <w:sz w:val="24"/>
          <w:szCs w:val="24"/>
          <w:lang w:eastAsia="ar-SA"/>
        </w:rPr>
        <w:t xml:space="preserve">przy kontrasygnacie </w:t>
      </w:r>
      <w:r w:rsidRPr="0079305C">
        <w:rPr>
          <w:rFonts w:eastAsia="Times New Roman" w:cs="Times New Roman"/>
          <w:b/>
          <w:bCs/>
          <w:color w:val="000000"/>
          <w:sz w:val="24"/>
          <w:szCs w:val="24"/>
          <w:lang w:eastAsia="ar-SA"/>
        </w:rPr>
        <w:t>Skarbnika Gminy – Anity Kulas,</w:t>
      </w:r>
    </w:p>
    <w:p w14:paraId="79214343" w14:textId="77777777" w:rsidR="0059724C" w:rsidRPr="0079305C" w:rsidRDefault="0059724C" w:rsidP="0059724C">
      <w:pPr>
        <w:suppressAutoHyphens/>
        <w:spacing w:after="0" w:line="240" w:lineRule="auto"/>
        <w:rPr>
          <w:rFonts w:eastAsia="Times New Roman" w:cs="Times New Roman"/>
          <w:bCs/>
          <w:iCs/>
          <w:sz w:val="24"/>
          <w:szCs w:val="24"/>
          <w:lang w:eastAsia="ar-SA"/>
        </w:rPr>
      </w:pPr>
      <w:r w:rsidRPr="0079305C">
        <w:rPr>
          <w:rFonts w:eastAsia="Times New Roman" w:cs="Times New Roman"/>
          <w:b/>
          <w:bCs/>
          <w:sz w:val="24"/>
          <w:szCs w:val="24"/>
          <w:lang w:eastAsia="ar-SA"/>
        </w:rPr>
        <w:t xml:space="preserve"> </w:t>
      </w:r>
      <w:r w:rsidRPr="0079305C">
        <w:rPr>
          <w:rFonts w:eastAsia="Times New Roman" w:cs="Times New Roman"/>
          <w:b/>
          <w:bCs/>
          <w:iCs/>
          <w:sz w:val="24"/>
          <w:szCs w:val="24"/>
          <w:lang w:eastAsia="ar-SA"/>
        </w:rPr>
        <w:t>a</w:t>
      </w:r>
    </w:p>
    <w:p w14:paraId="0C1E5A47" w14:textId="77777777" w:rsidR="0059724C" w:rsidRPr="0079305C" w:rsidRDefault="0059724C" w:rsidP="0059724C">
      <w:pPr>
        <w:suppressAutoHyphens/>
        <w:spacing w:after="0" w:line="240" w:lineRule="auto"/>
        <w:rPr>
          <w:rFonts w:eastAsia="Times New Roman" w:cs="Times New Roman"/>
          <w:bCs/>
          <w:iCs/>
          <w:sz w:val="24"/>
          <w:szCs w:val="24"/>
          <w:lang w:eastAsia="ar-SA"/>
        </w:rPr>
      </w:pPr>
      <w:r w:rsidRPr="0079305C">
        <w:rPr>
          <w:rFonts w:eastAsia="Times New Roman" w:cs="Times New Roman"/>
          <w:b/>
          <w:bCs/>
          <w:iCs/>
          <w:sz w:val="24"/>
          <w:szCs w:val="24"/>
          <w:lang w:eastAsia="ar-SA"/>
        </w:rPr>
        <w:t>………………………………………………………………………………………………………………………..</w:t>
      </w:r>
    </w:p>
    <w:p w14:paraId="037A0FDE" w14:textId="77777777" w:rsidR="0059724C" w:rsidRPr="0079305C" w:rsidRDefault="0059724C" w:rsidP="0059724C">
      <w:pPr>
        <w:suppressAutoHyphens/>
        <w:spacing w:after="0" w:line="240" w:lineRule="auto"/>
        <w:jc w:val="both"/>
        <w:rPr>
          <w:rFonts w:eastAsia="Times New Roman" w:cs="Times New Roman"/>
          <w:sz w:val="24"/>
          <w:szCs w:val="24"/>
          <w:lang w:eastAsia="ar-SA"/>
        </w:rPr>
      </w:pPr>
      <w:r w:rsidRPr="0079305C">
        <w:rPr>
          <w:rFonts w:eastAsia="Times New Roman" w:cs="Times New Roman"/>
          <w:b/>
          <w:bCs/>
          <w:sz w:val="24"/>
          <w:szCs w:val="24"/>
          <w:lang w:eastAsia="ar-SA"/>
        </w:rPr>
        <w:t>reprezentowanym przez</w:t>
      </w:r>
    </w:p>
    <w:p w14:paraId="7CBF625B" w14:textId="77777777" w:rsidR="0059724C" w:rsidRPr="0079305C" w:rsidRDefault="0059724C" w:rsidP="0059724C">
      <w:pPr>
        <w:tabs>
          <w:tab w:val="left" w:pos="7497"/>
          <w:tab w:val="left" w:pos="7860"/>
        </w:tabs>
        <w:suppressAutoHyphens/>
        <w:spacing w:before="120" w:after="0" w:line="240" w:lineRule="auto"/>
        <w:jc w:val="both"/>
        <w:rPr>
          <w:rFonts w:eastAsia="Times New Roman" w:cs="Times New Roman"/>
          <w:sz w:val="24"/>
          <w:szCs w:val="24"/>
          <w:lang w:eastAsia="ar-SA"/>
        </w:rPr>
      </w:pPr>
      <w:r w:rsidRPr="0079305C">
        <w:rPr>
          <w:rFonts w:eastAsia="Times New Roman" w:cs="Times New Roman"/>
          <w:b/>
          <w:bCs/>
          <w:sz w:val="24"/>
          <w:szCs w:val="24"/>
          <w:lang w:eastAsia="ar-SA"/>
        </w:rPr>
        <w:t>………………………………………………………………………………………………………………………..</w:t>
      </w:r>
    </w:p>
    <w:p w14:paraId="24FE6BF3" w14:textId="20B22AE8" w:rsidR="0079305C" w:rsidRDefault="0059724C" w:rsidP="0079305C">
      <w:pPr>
        <w:suppressAutoHyphens/>
        <w:spacing w:after="0" w:line="240" w:lineRule="auto"/>
        <w:rPr>
          <w:rFonts w:eastAsia="Times New Roman" w:cs="Times New Roman"/>
          <w:sz w:val="24"/>
          <w:szCs w:val="24"/>
          <w:lang w:eastAsia="ar-SA"/>
        </w:rPr>
      </w:pPr>
      <w:r w:rsidRPr="0079305C">
        <w:rPr>
          <w:rFonts w:eastAsia="Times New Roman" w:cs="Times New Roman"/>
          <w:b/>
          <w:bCs/>
          <w:sz w:val="24"/>
          <w:szCs w:val="24"/>
          <w:lang w:eastAsia="ar-SA"/>
        </w:rPr>
        <w:t>zwanym dalej Wykonawcą.</w:t>
      </w:r>
    </w:p>
    <w:p w14:paraId="6E24C658" w14:textId="77777777" w:rsidR="0079305C" w:rsidRPr="0079305C" w:rsidRDefault="0079305C" w:rsidP="0079305C">
      <w:pPr>
        <w:suppressAutoHyphens/>
        <w:spacing w:after="0" w:line="240" w:lineRule="auto"/>
        <w:rPr>
          <w:rFonts w:eastAsia="Times New Roman" w:cs="Times New Roman"/>
          <w:sz w:val="24"/>
          <w:szCs w:val="24"/>
          <w:lang w:eastAsia="ar-SA"/>
        </w:rPr>
      </w:pPr>
    </w:p>
    <w:p w14:paraId="57789F8A" w14:textId="7BDB3EA0" w:rsidR="0059724C" w:rsidRPr="00DE6C30" w:rsidRDefault="0059724C" w:rsidP="0059724C">
      <w:pPr>
        <w:suppressAutoHyphens/>
        <w:autoSpaceDE w:val="0"/>
        <w:spacing w:after="0" w:line="240" w:lineRule="auto"/>
        <w:jc w:val="center"/>
        <w:rPr>
          <w:rFonts w:eastAsia="Times New Roman" w:cs="Times New Roman"/>
          <w:b/>
          <w:color w:val="000000"/>
          <w:sz w:val="24"/>
          <w:szCs w:val="24"/>
          <w:lang w:eastAsia="ar-SA"/>
        </w:rPr>
      </w:pPr>
      <w:r w:rsidRPr="00DE6C30">
        <w:rPr>
          <w:rFonts w:eastAsia="Times New Roman" w:cs="Times New Roman"/>
          <w:b/>
          <w:bCs/>
          <w:color w:val="000000"/>
          <w:sz w:val="24"/>
          <w:szCs w:val="24"/>
          <w:lang w:eastAsia="ar-SA"/>
        </w:rPr>
        <w:t xml:space="preserve">§ </w:t>
      </w:r>
      <w:r w:rsidRPr="00DE6C30">
        <w:rPr>
          <w:rFonts w:eastAsia="Times New Roman" w:cs="Times New Roman"/>
          <w:b/>
          <w:color w:val="000000"/>
          <w:sz w:val="24"/>
          <w:szCs w:val="24"/>
          <w:lang w:eastAsia="ar-SA"/>
        </w:rPr>
        <w:t>1</w:t>
      </w:r>
    </w:p>
    <w:p w14:paraId="498D5DC7" w14:textId="77777777" w:rsidR="0059724C" w:rsidRPr="00DE6C30" w:rsidRDefault="0059724C" w:rsidP="0059724C">
      <w:pPr>
        <w:suppressAutoHyphens/>
        <w:autoSpaceDE w:val="0"/>
        <w:spacing w:after="0" w:line="240" w:lineRule="auto"/>
        <w:jc w:val="center"/>
        <w:rPr>
          <w:rFonts w:eastAsia="Times New Roman" w:cs="Times New Roman"/>
          <w:b/>
          <w:color w:val="000000"/>
          <w:sz w:val="24"/>
          <w:szCs w:val="24"/>
          <w:lang w:eastAsia="ar-SA"/>
        </w:rPr>
      </w:pPr>
      <w:r w:rsidRPr="00DE6C30">
        <w:rPr>
          <w:rFonts w:eastAsia="Times New Roman" w:cs="Times New Roman"/>
          <w:b/>
          <w:color w:val="000000"/>
          <w:sz w:val="24"/>
          <w:szCs w:val="24"/>
          <w:lang w:eastAsia="ar-SA"/>
        </w:rPr>
        <w:t>Przedmiot umowy</w:t>
      </w:r>
    </w:p>
    <w:p w14:paraId="4F5383AB" w14:textId="77777777" w:rsidR="0059724C" w:rsidRPr="00DE6C30" w:rsidRDefault="0059724C" w:rsidP="0059724C">
      <w:pPr>
        <w:tabs>
          <w:tab w:val="left" w:pos="851"/>
        </w:tabs>
        <w:suppressAutoHyphens/>
        <w:spacing w:after="0" w:line="240" w:lineRule="auto"/>
        <w:jc w:val="both"/>
        <w:rPr>
          <w:rFonts w:eastAsia="Times New Roman" w:cs="Times New Roman"/>
          <w:b/>
          <w:sz w:val="24"/>
          <w:szCs w:val="24"/>
          <w:lang w:eastAsia="ar-SA"/>
        </w:rPr>
      </w:pPr>
      <w:r w:rsidRPr="00DE6C30">
        <w:rPr>
          <w:rFonts w:eastAsia="Times New Roman" w:cs="Times New Roman"/>
          <w:sz w:val="24"/>
          <w:szCs w:val="24"/>
          <w:lang w:eastAsia="ar-SA"/>
        </w:rPr>
        <w:t>1. Zamawiający  zleca, a Wykonawca przyjmuje do wykonania w ramach prowadzonej działalności gospodarczej, zgodnie z opisem przedmiotu zamówienia, w tym Programem funkcjonalno-użytkowym oraz zasadami wiedzy technicznej</w:t>
      </w:r>
      <w:r w:rsidRPr="00DE6C30">
        <w:rPr>
          <w:rFonts w:eastAsia="Times New Roman" w:cs="Times New Roman"/>
          <w:spacing w:val="2"/>
          <w:sz w:val="24"/>
          <w:szCs w:val="24"/>
          <w:lang w:eastAsia="ar-SA"/>
        </w:rPr>
        <w:t xml:space="preserve"> </w:t>
      </w:r>
      <w:r w:rsidRPr="00DE6C30">
        <w:rPr>
          <w:rFonts w:eastAsia="Times New Roman" w:cs="Times New Roman"/>
          <w:sz w:val="24"/>
          <w:szCs w:val="24"/>
          <w:lang w:eastAsia="ar-SA"/>
        </w:rPr>
        <w:t xml:space="preserve">zadanie pn.: </w:t>
      </w:r>
      <w:r w:rsidRPr="00DE6C30">
        <w:rPr>
          <w:rFonts w:eastAsia="Times New Roman" w:cs="Times New Roman"/>
          <w:b/>
          <w:sz w:val="24"/>
          <w:szCs w:val="24"/>
          <w:lang w:eastAsia="ar-SA"/>
        </w:rPr>
        <w:t xml:space="preserve">Budowa abonenckiej słupowej stacji transformatorowej 15/0,4 </w:t>
      </w:r>
      <w:proofErr w:type="spellStart"/>
      <w:r w:rsidRPr="00DE6C30">
        <w:rPr>
          <w:rFonts w:eastAsia="Times New Roman" w:cs="Times New Roman"/>
          <w:b/>
          <w:sz w:val="24"/>
          <w:szCs w:val="24"/>
          <w:lang w:eastAsia="ar-SA"/>
        </w:rPr>
        <w:t>kV</w:t>
      </w:r>
      <w:proofErr w:type="spellEnd"/>
      <w:r w:rsidRPr="00DE6C30">
        <w:rPr>
          <w:rFonts w:eastAsia="Times New Roman" w:cs="Times New Roman"/>
          <w:b/>
          <w:bCs/>
          <w:i/>
          <w:iCs/>
          <w:sz w:val="24"/>
          <w:szCs w:val="24"/>
          <w:lang w:eastAsia="ar-SA"/>
        </w:rPr>
        <w:t xml:space="preserve"> </w:t>
      </w:r>
    </w:p>
    <w:p w14:paraId="51EF11EF" w14:textId="77777777" w:rsidR="0059724C" w:rsidRPr="00DE6C30" w:rsidRDefault="0059724C" w:rsidP="0059724C">
      <w:pPr>
        <w:tabs>
          <w:tab w:val="left" w:pos="284"/>
        </w:tabs>
        <w:suppressAutoHyphens/>
        <w:spacing w:after="120" w:line="240" w:lineRule="auto"/>
        <w:jc w:val="both"/>
        <w:rPr>
          <w:rFonts w:eastAsia="Times New Roman" w:cs="Times New Roman"/>
          <w:strike/>
          <w:sz w:val="24"/>
          <w:szCs w:val="24"/>
          <w:lang w:eastAsia="ar-SA"/>
        </w:rPr>
      </w:pPr>
      <w:r w:rsidRPr="00DE6C30">
        <w:rPr>
          <w:rFonts w:eastAsia="Times New Roman" w:cs="Times New Roman"/>
          <w:sz w:val="24"/>
          <w:szCs w:val="24"/>
          <w:lang w:eastAsia="ar-SA"/>
        </w:rPr>
        <w:t>2. Szczegółowy zakres robót budowlanych określa Program funkcjonalno-użytkowy.</w:t>
      </w:r>
    </w:p>
    <w:p w14:paraId="5B8FDD5B" w14:textId="77777777" w:rsidR="0059724C" w:rsidRPr="00DE6C30" w:rsidRDefault="0059724C" w:rsidP="0059724C">
      <w:pPr>
        <w:tabs>
          <w:tab w:val="left" w:pos="284"/>
        </w:tabs>
        <w:suppressAutoHyphens/>
        <w:spacing w:after="120" w:line="240" w:lineRule="auto"/>
        <w:jc w:val="both"/>
        <w:rPr>
          <w:rFonts w:eastAsia="Times New Roman" w:cs="Times New Roman"/>
          <w:sz w:val="24"/>
          <w:szCs w:val="24"/>
          <w:lang w:eastAsia="ar-SA"/>
        </w:rPr>
      </w:pPr>
      <w:r w:rsidRPr="00DE6C30">
        <w:rPr>
          <w:rFonts w:eastAsia="Times New Roman" w:cs="Times New Roman"/>
          <w:sz w:val="24"/>
          <w:szCs w:val="24"/>
          <w:lang w:eastAsia="ar-SA"/>
        </w:rPr>
        <w:t xml:space="preserve">3.Zakres umowy obejmuje: </w:t>
      </w:r>
    </w:p>
    <w:p w14:paraId="392BDC9A" w14:textId="77777777" w:rsidR="0059724C" w:rsidRPr="00DE6C30" w:rsidRDefault="0059724C" w:rsidP="0059724C">
      <w:pPr>
        <w:numPr>
          <w:ilvl w:val="0"/>
          <w:numId w:val="12"/>
        </w:numPr>
        <w:suppressAutoHyphens/>
        <w:autoSpaceDE w:val="0"/>
        <w:autoSpaceDN w:val="0"/>
        <w:adjustRightInd w:val="0"/>
        <w:spacing w:after="200" w:line="276" w:lineRule="auto"/>
        <w:contextualSpacing/>
        <w:jc w:val="both"/>
        <w:rPr>
          <w:rFonts w:eastAsia="Calibri" w:cs="Times New Roman"/>
          <w:color w:val="000000"/>
          <w:sz w:val="24"/>
          <w:szCs w:val="24"/>
          <w:lang w:eastAsia="ar-SA"/>
        </w:rPr>
      </w:pPr>
      <w:r w:rsidRPr="00DE6C30">
        <w:rPr>
          <w:rFonts w:eastAsia="Calibri" w:cs="Times New Roman"/>
          <w:sz w:val="24"/>
          <w:szCs w:val="24"/>
          <w:lang w:eastAsia="ar-SA"/>
        </w:rPr>
        <w:t xml:space="preserve">Opracowanie dokumentacji projektowej na podstawie Programu Funkcjonalno-Użytkowego  (PFU) wraz  z uzyskaniem </w:t>
      </w:r>
      <w:r w:rsidRPr="00DE6C30">
        <w:rPr>
          <w:rFonts w:eastAsia="Calibri" w:cs="Times New Roman"/>
          <w:color w:val="000000"/>
          <w:sz w:val="24"/>
          <w:szCs w:val="24"/>
          <w:lang w:eastAsia="ar-SA"/>
        </w:rPr>
        <w:t>decyzji administracyjnych, uzgodnień, dokumentacji i opinii niezbędnych dla zrealizowania zadania inwestycyjnego.</w:t>
      </w:r>
    </w:p>
    <w:p w14:paraId="62BAD30A" w14:textId="77777777" w:rsidR="0059724C" w:rsidRPr="00DE6C30" w:rsidRDefault="0059724C" w:rsidP="0059724C">
      <w:pPr>
        <w:numPr>
          <w:ilvl w:val="0"/>
          <w:numId w:val="1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Wykonanie robót budowlanych  wraz z niezbędną infrastrukturą towarzyszącą  w oparciu o dokumentację projektową wykonaną przez Wykonawcę  wraz ze świadczeniami nie będącymi robotami budowlanymi oraz zapewnieniem nadzoru autorskiego nad opracowaną dokumentacją projektową. Szczegółowy zakres  robót  jest przedstawiony  w  PFU.</w:t>
      </w:r>
    </w:p>
    <w:p w14:paraId="343F1155" w14:textId="77777777" w:rsidR="0059724C" w:rsidRPr="00DE6C30" w:rsidRDefault="0059724C" w:rsidP="0059724C">
      <w:pPr>
        <w:numPr>
          <w:ilvl w:val="0"/>
          <w:numId w:val="12"/>
        </w:numPr>
        <w:suppressAutoHyphens/>
        <w:autoSpaceDE w:val="0"/>
        <w:autoSpaceDN w:val="0"/>
        <w:adjustRightInd w:val="0"/>
        <w:spacing w:after="200" w:line="276" w:lineRule="auto"/>
        <w:contextualSpacing/>
        <w:jc w:val="both"/>
        <w:rPr>
          <w:rFonts w:eastAsia="Calibri" w:cs="Times New Roman"/>
          <w:color w:val="FF0000"/>
          <w:sz w:val="24"/>
          <w:szCs w:val="24"/>
          <w:lang w:eastAsia="ar-SA"/>
        </w:rPr>
      </w:pPr>
      <w:r w:rsidRPr="00DE6C30">
        <w:rPr>
          <w:rFonts w:eastAsia="Calibri" w:cs="Times New Roman"/>
          <w:color w:val="000000"/>
          <w:sz w:val="24"/>
          <w:szCs w:val="24"/>
          <w:lang w:eastAsia="ar-SA"/>
        </w:rPr>
        <w:t xml:space="preserve">Opracowanie kompletnej dokumentacji powykonawczej. </w:t>
      </w:r>
    </w:p>
    <w:p w14:paraId="7288B687" w14:textId="77777777" w:rsidR="0059724C" w:rsidRPr="00DE6C30" w:rsidRDefault="0059724C" w:rsidP="0059724C">
      <w:pPr>
        <w:suppressAutoHyphens/>
        <w:spacing w:after="120" w:line="240" w:lineRule="auto"/>
        <w:jc w:val="both"/>
        <w:rPr>
          <w:rFonts w:eastAsia="Times New Roman" w:cs="Times New Roman"/>
          <w:color w:val="000000"/>
          <w:sz w:val="24"/>
          <w:szCs w:val="24"/>
          <w:lang w:eastAsia="ar-SA"/>
        </w:rPr>
      </w:pPr>
      <w:r w:rsidRPr="00DE6C30">
        <w:rPr>
          <w:rFonts w:eastAsia="Times New Roman" w:cs="Times New Roman"/>
          <w:color w:val="000000"/>
          <w:sz w:val="24"/>
          <w:szCs w:val="24"/>
          <w:lang w:eastAsia="ar-SA"/>
        </w:rPr>
        <w:t xml:space="preserve">4. Zakres rzeczowy Przedmiotu umowy określony w ust.3 obejmuje w szczególności: </w:t>
      </w:r>
    </w:p>
    <w:p w14:paraId="01CF5248" w14:textId="77777777" w:rsidR="0059724C" w:rsidRPr="00DE6C30" w:rsidRDefault="0059724C" w:rsidP="0059724C">
      <w:pPr>
        <w:numPr>
          <w:ilvl w:val="0"/>
          <w:numId w:val="34"/>
        </w:numPr>
        <w:suppressAutoHyphens/>
        <w:spacing w:after="200" w:line="276" w:lineRule="auto"/>
        <w:contextualSpacing/>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sporządzenie projektu wstępnego (koncepcji) i uzyskanie dla niego akceptacji Zamawiającego, </w:t>
      </w:r>
    </w:p>
    <w:p w14:paraId="099443BD" w14:textId="77777777" w:rsidR="0059724C" w:rsidRPr="00DE6C30" w:rsidRDefault="0059724C" w:rsidP="0059724C">
      <w:pPr>
        <w:numPr>
          <w:ilvl w:val="0"/>
          <w:numId w:val="34"/>
        </w:numPr>
        <w:suppressAutoHyphens/>
        <w:spacing w:after="0" w:line="240" w:lineRule="auto"/>
        <w:contextualSpacing/>
        <w:jc w:val="both"/>
        <w:rPr>
          <w:rFonts w:eastAsia="Calibri" w:cs="Times New Roman"/>
          <w:color w:val="000000"/>
          <w:sz w:val="24"/>
          <w:szCs w:val="24"/>
          <w:lang w:eastAsia="ar-SA"/>
        </w:rPr>
      </w:pPr>
      <w:r w:rsidRPr="00DE6C30">
        <w:rPr>
          <w:rFonts w:eastAsia="Calibri" w:cs="Times New Roman"/>
          <w:color w:val="000000"/>
          <w:sz w:val="24"/>
          <w:szCs w:val="24"/>
          <w:lang w:eastAsia="ar-SA"/>
        </w:rPr>
        <w:t>wykonanie kompletnej dokumentacji projektowej i uzyskanie wynikających z przepisów: opinii, uzgodnień, decyzji,</w:t>
      </w:r>
    </w:p>
    <w:p w14:paraId="17F76A41" w14:textId="77777777" w:rsidR="0059724C" w:rsidRPr="00DE6C30" w:rsidRDefault="0059724C" w:rsidP="0059724C">
      <w:pPr>
        <w:numPr>
          <w:ilvl w:val="0"/>
          <w:numId w:val="34"/>
        </w:numPr>
        <w:suppressAutoHyphens/>
        <w:spacing w:after="0" w:line="240" w:lineRule="auto"/>
        <w:contextualSpacing/>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sporządzenie projektów wykonawczych, </w:t>
      </w:r>
    </w:p>
    <w:p w14:paraId="09B3F9C0" w14:textId="77777777" w:rsidR="0059724C" w:rsidRPr="00DE6C30" w:rsidRDefault="0059724C" w:rsidP="0059724C">
      <w:pPr>
        <w:numPr>
          <w:ilvl w:val="0"/>
          <w:numId w:val="34"/>
        </w:numPr>
        <w:suppressAutoHyphens/>
        <w:spacing w:after="0" w:line="240" w:lineRule="auto"/>
        <w:contextualSpacing/>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wykonanie zgodnie z dokumentacją </w:t>
      </w:r>
      <w:r w:rsidRPr="00DE6C30">
        <w:rPr>
          <w:rFonts w:eastAsia="Calibri" w:cs="Times New Roman"/>
          <w:sz w:val="24"/>
          <w:szCs w:val="24"/>
          <w:lang w:eastAsia="ar-SA"/>
        </w:rPr>
        <w:t xml:space="preserve">projektową ( po uzyskaniu decyzji zezwalającej na realizacje inwestycji )  </w:t>
      </w:r>
      <w:r w:rsidRPr="00DE6C30">
        <w:rPr>
          <w:rFonts w:eastAsia="Calibri" w:cs="Times New Roman"/>
          <w:color w:val="000000"/>
          <w:sz w:val="24"/>
          <w:szCs w:val="24"/>
          <w:lang w:eastAsia="ar-SA"/>
        </w:rPr>
        <w:t>wszystkich robót budowlanych, przygotowanie kompletnej dokumentacji powykonawczej; dokumentów związanych z oddaniem do użytkowania lub z zawiadomieniem o zakończeniu robót budowlanych,</w:t>
      </w:r>
    </w:p>
    <w:p w14:paraId="5881038B" w14:textId="77777777" w:rsidR="0059724C" w:rsidRPr="00DE6C30" w:rsidRDefault="0059724C" w:rsidP="0059724C">
      <w:pPr>
        <w:numPr>
          <w:ilvl w:val="0"/>
          <w:numId w:val="34"/>
        </w:numPr>
        <w:suppressAutoHyphens/>
        <w:spacing w:after="0" w:line="240" w:lineRule="auto"/>
        <w:contextualSpacing/>
        <w:jc w:val="both"/>
        <w:rPr>
          <w:rFonts w:eastAsia="Calibri" w:cs="Times New Roman"/>
          <w:color w:val="000000"/>
          <w:sz w:val="24"/>
          <w:szCs w:val="24"/>
          <w:lang w:eastAsia="ar-SA"/>
        </w:rPr>
      </w:pPr>
      <w:r w:rsidRPr="00DE6C30">
        <w:rPr>
          <w:rFonts w:eastAsia="Calibri" w:cs="Times New Roman"/>
          <w:color w:val="000000"/>
          <w:sz w:val="24"/>
          <w:szCs w:val="24"/>
          <w:lang w:eastAsia="ar-SA"/>
        </w:rPr>
        <w:lastRenderedPageBreak/>
        <w:t>pełnienie nadzoru autorskiego nad realizacją robót budowlanych wg sporządzonych opracowań projektowych,</w:t>
      </w:r>
    </w:p>
    <w:p w14:paraId="6871C3F2" w14:textId="77777777" w:rsidR="0059724C" w:rsidRPr="00DE6C30" w:rsidRDefault="0059724C" w:rsidP="0059724C">
      <w:pPr>
        <w:suppressAutoHyphens/>
        <w:spacing w:after="120" w:line="240" w:lineRule="auto"/>
        <w:jc w:val="both"/>
        <w:rPr>
          <w:rFonts w:eastAsia="Times New Roman" w:cs="Times New Roman"/>
          <w:color w:val="000000"/>
          <w:sz w:val="24"/>
          <w:szCs w:val="24"/>
          <w:lang w:eastAsia="ar-SA"/>
        </w:rPr>
      </w:pPr>
      <w:r w:rsidRPr="00DE6C30">
        <w:rPr>
          <w:rFonts w:eastAsia="Times New Roman" w:cs="Times New Roman"/>
          <w:color w:val="000000"/>
          <w:sz w:val="24"/>
          <w:szCs w:val="24"/>
          <w:lang w:eastAsia="ar-SA"/>
        </w:rPr>
        <w:t xml:space="preserve">5. W zakresie projektowania wykonawca zastosuje się do </w:t>
      </w:r>
      <w:r w:rsidRPr="00DE6C30">
        <w:rPr>
          <w:rFonts w:eastAsia="Times New Roman" w:cs="Times New Roman"/>
          <w:sz w:val="24"/>
          <w:szCs w:val="24"/>
          <w:lang w:eastAsia="ar-SA"/>
        </w:rPr>
        <w:t xml:space="preserve">poniższych wymagań oraz  </w:t>
      </w:r>
      <w:r w:rsidRPr="00DE6C30">
        <w:rPr>
          <w:rFonts w:eastAsia="Times New Roman" w:cs="Times New Roman"/>
          <w:color w:val="000000"/>
          <w:sz w:val="24"/>
          <w:szCs w:val="24"/>
          <w:lang w:eastAsia="ar-SA"/>
        </w:rPr>
        <w:t xml:space="preserve">PFU w szczególności: </w:t>
      </w:r>
    </w:p>
    <w:p w14:paraId="6F771857" w14:textId="77777777" w:rsidR="0059724C" w:rsidRPr="00DE6C30" w:rsidRDefault="0059724C" w:rsidP="0059724C">
      <w:pPr>
        <w:numPr>
          <w:ilvl w:val="0"/>
          <w:numId w:val="35"/>
        </w:numPr>
        <w:suppressAutoHyphens/>
        <w:spacing w:after="200" w:line="276" w:lineRule="auto"/>
        <w:contextualSpacing/>
        <w:jc w:val="both"/>
        <w:rPr>
          <w:rFonts w:eastAsia="Calibri" w:cs="Times New Roman"/>
          <w:b/>
          <w:color w:val="000000"/>
          <w:sz w:val="24"/>
          <w:szCs w:val="24"/>
          <w:lang w:eastAsia="ar-SA"/>
        </w:rPr>
      </w:pPr>
      <w:r w:rsidRPr="00DE6C30">
        <w:rPr>
          <w:rFonts w:eastAsia="Calibri" w:cs="Times New Roman"/>
          <w:b/>
          <w:color w:val="000000"/>
          <w:sz w:val="24"/>
          <w:szCs w:val="24"/>
          <w:lang w:eastAsia="ar-SA"/>
        </w:rPr>
        <w:t xml:space="preserve">Wykonawca zobowiązany jest wykonać i przekazać Zamawiającemu: </w:t>
      </w:r>
    </w:p>
    <w:p w14:paraId="46EDC45B" w14:textId="77777777" w:rsidR="0059724C" w:rsidRPr="00DE6C30" w:rsidRDefault="0059724C" w:rsidP="0059724C">
      <w:pPr>
        <w:numPr>
          <w:ilvl w:val="0"/>
          <w:numId w:val="36"/>
        </w:numPr>
        <w:suppressAutoHyphens/>
        <w:spacing w:after="120" w:line="240" w:lineRule="auto"/>
        <w:ind w:left="714" w:hanging="357"/>
        <w:contextualSpacing/>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Projekt budowlany – w 5 egzemplarzach, </w:t>
      </w:r>
    </w:p>
    <w:p w14:paraId="2A92AF8D" w14:textId="77777777" w:rsidR="0059724C" w:rsidRPr="00DE6C30" w:rsidRDefault="0059724C" w:rsidP="0059724C">
      <w:pPr>
        <w:numPr>
          <w:ilvl w:val="0"/>
          <w:numId w:val="36"/>
        </w:numPr>
        <w:suppressAutoHyphens/>
        <w:spacing w:after="120" w:line="240" w:lineRule="auto"/>
        <w:ind w:left="714" w:hanging="357"/>
        <w:contextualSpacing/>
        <w:jc w:val="both"/>
        <w:rPr>
          <w:rFonts w:eastAsia="Calibri" w:cs="Times New Roman"/>
          <w:color w:val="000000"/>
          <w:sz w:val="24"/>
          <w:szCs w:val="24"/>
          <w:lang w:eastAsia="ar-SA"/>
        </w:rPr>
      </w:pPr>
      <w:r w:rsidRPr="00DE6C30">
        <w:rPr>
          <w:rFonts w:eastAsia="Calibri" w:cs="Times New Roman"/>
          <w:color w:val="000000"/>
          <w:sz w:val="24"/>
          <w:szCs w:val="24"/>
          <w:lang w:eastAsia="ar-SA"/>
        </w:rPr>
        <w:t>Projekt wykonawczy – w 3 egzemplarzach,</w:t>
      </w:r>
    </w:p>
    <w:p w14:paraId="58657B8E" w14:textId="77777777" w:rsidR="0059724C" w:rsidRPr="00DE6C30" w:rsidRDefault="0059724C" w:rsidP="0059724C">
      <w:pPr>
        <w:numPr>
          <w:ilvl w:val="0"/>
          <w:numId w:val="36"/>
        </w:numPr>
        <w:suppressAutoHyphens/>
        <w:spacing w:after="120" w:line="240" w:lineRule="auto"/>
        <w:ind w:left="714" w:hanging="357"/>
        <w:contextualSpacing/>
        <w:jc w:val="both"/>
        <w:rPr>
          <w:rFonts w:eastAsia="Calibri" w:cs="Times New Roman"/>
          <w:color w:val="000000"/>
          <w:sz w:val="24"/>
          <w:szCs w:val="24"/>
          <w:lang w:eastAsia="ar-SA"/>
        </w:rPr>
      </w:pPr>
      <w:r w:rsidRPr="00DE6C30">
        <w:rPr>
          <w:rFonts w:eastAsia="Calibri" w:cs="Times New Roman"/>
          <w:color w:val="000000"/>
          <w:sz w:val="24"/>
          <w:szCs w:val="24"/>
          <w:lang w:eastAsia="ar-SA"/>
        </w:rPr>
        <w:t>Dokumentacja powykonawcza – w 3 egzemplarzach,</w:t>
      </w:r>
    </w:p>
    <w:p w14:paraId="4841CD6D" w14:textId="77777777" w:rsidR="0059724C" w:rsidRPr="00DE6C30" w:rsidRDefault="0059724C" w:rsidP="0059724C">
      <w:pPr>
        <w:numPr>
          <w:ilvl w:val="0"/>
          <w:numId w:val="36"/>
        </w:numPr>
        <w:suppressAutoHyphens/>
        <w:spacing w:after="120" w:line="240" w:lineRule="auto"/>
        <w:ind w:left="714" w:hanging="357"/>
        <w:contextualSpacing/>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1F72BC72" w14:textId="77777777" w:rsidR="0059724C" w:rsidRPr="00DE6C30" w:rsidRDefault="0059724C" w:rsidP="0059724C">
      <w:pPr>
        <w:numPr>
          <w:ilvl w:val="0"/>
          <w:numId w:val="36"/>
        </w:numPr>
        <w:suppressAutoHyphens/>
        <w:spacing w:after="120" w:line="240" w:lineRule="auto"/>
        <w:ind w:left="714" w:hanging="357"/>
        <w:contextualSpacing/>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Przedmiar robót – w 2 egzemplarzach, </w:t>
      </w:r>
    </w:p>
    <w:p w14:paraId="0FB41FD5" w14:textId="77777777" w:rsidR="0059724C" w:rsidRPr="00DE6C30" w:rsidRDefault="0059724C" w:rsidP="0059724C">
      <w:pPr>
        <w:numPr>
          <w:ilvl w:val="0"/>
          <w:numId w:val="36"/>
        </w:numPr>
        <w:suppressAutoHyphens/>
        <w:spacing w:after="0" w:line="240" w:lineRule="auto"/>
        <w:ind w:left="714" w:hanging="357"/>
        <w:contextualSpacing/>
        <w:jc w:val="both"/>
        <w:rPr>
          <w:rFonts w:eastAsia="Calibri" w:cs="Times New Roman"/>
          <w:color w:val="000000"/>
          <w:sz w:val="24"/>
          <w:szCs w:val="24"/>
          <w:lang w:eastAsia="ar-SA"/>
        </w:rPr>
      </w:pPr>
      <w:r w:rsidRPr="00DE6C30">
        <w:rPr>
          <w:rFonts w:eastAsia="Calibri" w:cs="Times New Roman"/>
          <w:color w:val="000000"/>
          <w:sz w:val="24"/>
          <w:szCs w:val="24"/>
          <w:lang w:eastAsia="ar-SA"/>
        </w:rPr>
        <w:t>Całość opracowania winna być złożona w wersji papierowej oraz w wersji elektronicznej ( 1 egz.) na płycie CD/DVD w formie edytowalnej i</w:t>
      </w:r>
      <w:r w:rsidR="007F429E">
        <w:rPr>
          <w:rFonts w:eastAsia="Calibri" w:cs="Times New Roman"/>
          <w:color w:val="000000"/>
          <w:sz w:val="24"/>
          <w:szCs w:val="24"/>
          <w:lang w:eastAsia="ar-SA"/>
        </w:rPr>
        <w:t xml:space="preserve"> z rozszerzeniem PDF</w:t>
      </w:r>
      <w:r w:rsidRPr="00DE6C30">
        <w:rPr>
          <w:rFonts w:eastAsia="Calibri" w:cs="Times New Roman"/>
          <w:color w:val="000000"/>
          <w:sz w:val="24"/>
          <w:szCs w:val="24"/>
          <w:lang w:eastAsia="ar-SA"/>
        </w:rPr>
        <w:t>.</w:t>
      </w:r>
    </w:p>
    <w:p w14:paraId="0C35ED9F" w14:textId="77777777" w:rsidR="0059724C" w:rsidRPr="00DE6C30" w:rsidRDefault="0059724C" w:rsidP="0059724C">
      <w:pPr>
        <w:suppressAutoHyphens/>
        <w:spacing w:after="120" w:line="240" w:lineRule="auto"/>
        <w:ind w:left="502"/>
        <w:jc w:val="both"/>
        <w:rPr>
          <w:rFonts w:eastAsia="Calibri" w:cs="Times New Roman"/>
          <w:color w:val="000000"/>
          <w:sz w:val="24"/>
          <w:szCs w:val="24"/>
          <w:lang w:eastAsia="ar-SA"/>
        </w:rPr>
      </w:pPr>
    </w:p>
    <w:p w14:paraId="0BE9ABEE" w14:textId="77777777" w:rsidR="0059724C" w:rsidRPr="00DE6C30" w:rsidRDefault="0059724C" w:rsidP="0059724C">
      <w:pPr>
        <w:suppressAutoHyphens/>
        <w:spacing w:after="120" w:line="240" w:lineRule="auto"/>
        <w:jc w:val="both"/>
        <w:rPr>
          <w:rFonts w:eastAsia="Times New Roman" w:cs="Times New Roman"/>
          <w:color w:val="000000"/>
          <w:sz w:val="24"/>
          <w:szCs w:val="24"/>
          <w:lang w:eastAsia="ar-SA"/>
        </w:rPr>
      </w:pPr>
      <w:r w:rsidRPr="00DE6C30">
        <w:rPr>
          <w:rFonts w:eastAsia="Times New Roman" w:cs="Times New Roman"/>
          <w:color w:val="000000"/>
          <w:sz w:val="24"/>
          <w:szCs w:val="24"/>
          <w:lang w:eastAsia="ar-SA"/>
        </w:rPr>
        <w:t>6. W ramach przedmiotu umowy (o którym mowa w ust. 1 powyżej) wykonawca zastosuje się do wymagań zawartych w PFU, z</w:t>
      </w:r>
      <w:r w:rsidR="00BC7653">
        <w:rPr>
          <w:rFonts w:eastAsia="Times New Roman" w:cs="Times New Roman"/>
          <w:color w:val="000000"/>
          <w:sz w:val="24"/>
          <w:szCs w:val="24"/>
          <w:lang w:eastAsia="ar-SA"/>
        </w:rPr>
        <w:t xml:space="preserve">akres rzeczowy robót </w:t>
      </w:r>
      <w:r w:rsidRPr="00DE6C30">
        <w:rPr>
          <w:rFonts w:eastAsia="Times New Roman" w:cs="Times New Roman"/>
          <w:color w:val="000000"/>
          <w:sz w:val="24"/>
          <w:szCs w:val="24"/>
          <w:lang w:eastAsia="ar-SA"/>
        </w:rPr>
        <w:t xml:space="preserve"> obejmuje w szczególności: </w:t>
      </w:r>
    </w:p>
    <w:p w14:paraId="1E7581A9" w14:textId="77777777" w:rsidR="0059724C" w:rsidRPr="00DE6C30" w:rsidRDefault="0059724C" w:rsidP="0059724C">
      <w:pPr>
        <w:numPr>
          <w:ilvl w:val="0"/>
          <w:numId w:val="37"/>
        </w:numPr>
        <w:suppressAutoHyphens/>
        <w:spacing w:after="0" w:line="240" w:lineRule="auto"/>
        <w:contextualSpacing/>
        <w:jc w:val="both"/>
        <w:rPr>
          <w:rFonts w:eastAsia="Calibri" w:cs="Times New Roman"/>
          <w:b/>
          <w:color w:val="000000"/>
          <w:sz w:val="24"/>
          <w:szCs w:val="24"/>
          <w:lang w:eastAsia="ar-SA"/>
        </w:rPr>
      </w:pPr>
      <w:r w:rsidRPr="00DE6C30">
        <w:rPr>
          <w:rFonts w:eastAsia="Calibri" w:cs="Times New Roman"/>
          <w:color w:val="000000"/>
          <w:sz w:val="24"/>
          <w:szCs w:val="24"/>
          <w:lang w:eastAsia="ar-SA"/>
        </w:rPr>
        <w:t xml:space="preserve">przygotowanie placu budowy, w tym: organizacja ruchu w otoczeniu budowy, urządzenie i uzgodnienie na własny koszt usytuowania zaplecza budowy, doprowadzenie mediów niezbędnych dla Wykonawcy dla </w:t>
      </w:r>
      <w:r w:rsidRPr="00DE6C30">
        <w:rPr>
          <w:rFonts w:eastAsia="Calibri" w:cs="Times New Roman"/>
          <w:b/>
          <w:color w:val="000000"/>
          <w:sz w:val="24"/>
          <w:szCs w:val="24"/>
          <w:lang w:eastAsia="ar-SA"/>
        </w:rPr>
        <w:t>potrzeb budowy,</w:t>
      </w:r>
    </w:p>
    <w:p w14:paraId="1CFBECB7" w14:textId="77777777" w:rsidR="0059724C" w:rsidRPr="00DE6C30" w:rsidRDefault="0059724C" w:rsidP="0059724C">
      <w:pPr>
        <w:numPr>
          <w:ilvl w:val="0"/>
          <w:numId w:val="40"/>
        </w:numPr>
        <w:tabs>
          <w:tab w:val="left" w:pos="258"/>
        </w:tabs>
        <w:spacing w:after="0" w:line="234" w:lineRule="auto"/>
        <w:ind w:right="20"/>
        <w:rPr>
          <w:rFonts w:eastAsia="Times New Roman" w:cs="Times New Roman"/>
          <w:sz w:val="24"/>
          <w:szCs w:val="24"/>
        </w:rPr>
      </w:pPr>
      <w:r w:rsidRPr="00DE6C30">
        <w:rPr>
          <w:rFonts w:eastAsia="Times New Roman" w:cs="Times New Roman"/>
          <w:sz w:val="24"/>
          <w:szCs w:val="24"/>
        </w:rPr>
        <w:t>Budowa stacji transformatorowej</w:t>
      </w:r>
    </w:p>
    <w:p w14:paraId="07B4E46D" w14:textId="77777777" w:rsidR="0059724C" w:rsidRPr="00DE6C30" w:rsidRDefault="0059724C" w:rsidP="0059724C">
      <w:pPr>
        <w:numPr>
          <w:ilvl w:val="0"/>
          <w:numId w:val="40"/>
        </w:numPr>
        <w:tabs>
          <w:tab w:val="left" w:pos="258"/>
        </w:tabs>
        <w:spacing w:after="0" w:line="234" w:lineRule="auto"/>
        <w:ind w:right="20"/>
        <w:rPr>
          <w:rFonts w:eastAsia="Times New Roman" w:cs="Times New Roman"/>
          <w:sz w:val="24"/>
          <w:szCs w:val="24"/>
        </w:rPr>
      </w:pPr>
      <w:r w:rsidRPr="00DE6C30">
        <w:rPr>
          <w:rFonts w:eastAsia="Times New Roman" w:cs="Times New Roman"/>
          <w:sz w:val="24"/>
          <w:szCs w:val="24"/>
        </w:rPr>
        <w:t xml:space="preserve">Montaż rozdzielnicy stacyjnej </w:t>
      </w:r>
    </w:p>
    <w:p w14:paraId="41ABE910" w14:textId="77777777" w:rsidR="0059724C" w:rsidRPr="00DE6C30" w:rsidRDefault="0059724C" w:rsidP="0059724C">
      <w:pPr>
        <w:numPr>
          <w:ilvl w:val="0"/>
          <w:numId w:val="40"/>
        </w:numPr>
        <w:tabs>
          <w:tab w:val="left" w:pos="258"/>
        </w:tabs>
        <w:spacing w:after="0" w:line="234" w:lineRule="auto"/>
        <w:ind w:right="20"/>
        <w:rPr>
          <w:rFonts w:eastAsia="Times New Roman" w:cs="Times New Roman"/>
          <w:sz w:val="24"/>
          <w:szCs w:val="24"/>
        </w:rPr>
      </w:pPr>
      <w:r w:rsidRPr="00DE6C30">
        <w:rPr>
          <w:rFonts w:eastAsia="Times New Roman" w:cs="Times New Roman"/>
          <w:sz w:val="24"/>
          <w:szCs w:val="24"/>
        </w:rPr>
        <w:t xml:space="preserve">Budowa uziomu stacji transformatorowej </w:t>
      </w:r>
    </w:p>
    <w:p w14:paraId="7B18DEE1" w14:textId="77777777" w:rsidR="0059724C" w:rsidRPr="00DE6C30" w:rsidRDefault="0059724C" w:rsidP="0059724C">
      <w:pPr>
        <w:numPr>
          <w:ilvl w:val="0"/>
          <w:numId w:val="40"/>
        </w:numPr>
        <w:tabs>
          <w:tab w:val="left" w:pos="258"/>
        </w:tabs>
        <w:spacing w:after="0" w:line="234" w:lineRule="auto"/>
        <w:ind w:right="20"/>
        <w:rPr>
          <w:rFonts w:eastAsia="Times New Roman" w:cs="Times New Roman"/>
          <w:sz w:val="24"/>
          <w:szCs w:val="24"/>
        </w:rPr>
      </w:pPr>
      <w:r w:rsidRPr="00DE6C30">
        <w:rPr>
          <w:rFonts w:eastAsia="Times New Roman" w:cs="Times New Roman"/>
          <w:sz w:val="24"/>
          <w:szCs w:val="24"/>
        </w:rPr>
        <w:t>Budowa linii kablowej SN</w:t>
      </w:r>
    </w:p>
    <w:p w14:paraId="042B564D" w14:textId="77777777" w:rsidR="0059724C" w:rsidRPr="00DE6C30" w:rsidRDefault="0059724C" w:rsidP="0059724C">
      <w:pPr>
        <w:numPr>
          <w:ilvl w:val="0"/>
          <w:numId w:val="40"/>
        </w:numPr>
        <w:tabs>
          <w:tab w:val="left" w:pos="258"/>
        </w:tabs>
        <w:spacing w:after="0" w:line="234" w:lineRule="auto"/>
        <w:ind w:right="20"/>
        <w:rPr>
          <w:rFonts w:eastAsia="Times New Roman" w:cs="Times New Roman"/>
          <w:sz w:val="24"/>
          <w:szCs w:val="24"/>
        </w:rPr>
      </w:pPr>
      <w:r w:rsidRPr="00DE6C30">
        <w:rPr>
          <w:rFonts w:eastAsia="Times New Roman" w:cs="Times New Roman"/>
          <w:sz w:val="24"/>
          <w:szCs w:val="24"/>
        </w:rPr>
        <w:t>Budowa linii kablowej WLZ</w:t>
      </w:r>
    </w:p>
    <w:p w14:paraId="0D9A857E" w14:textId="77777777" w:rsidR="0059724C" w:rsidRPr="00DE6C30" w:rsidRDefault="0059724C" w:rsidP="0059724C">
      <w:pPr>
        <w:numPr>
          <w:ilvl w:val="0"/>
          <w:numId w:val="40"/>
        </w:numPr>
        <w:tabs>
          <w:tab w:val="left" w:pos="258"/>
        </w:tabs>
        <w:spacing w:after="0" w:line="234" w:lineRule="auto"/>
        <w:ind w:right="20"/>
        <w:rPr>
          <w:rFonts w:eastAsia="Times New Roman" w:cs="Times New Roman"/>
          <w:sz w:val="24"/>
          <w:szCs w:val="24"/>
        </w:rPr>
      </w:pPr>
      <w:r w:rsidRPr="00DE6C30">
        <w:rPr>
          <w:rFonts w:eastAsia="Times New Roman" w:cs="Times New Roman"/>
          <w:sz w:val="24"/>
          <w:szCs w:val="24"/>
        </w:rPr>
        <w:t>uzgodnienia, opinie, ekspertyzy, pomiary, badań, pozwoleń i protokoły koniecznych prawem i miejscem realizacji dla wykonania przedmiotu Umowy,</w:t>
      </w:r>
    </w:p>
    <w:p w14:paraId="7BFFEB1E" w14:textId="77777777" w:rsidR="0059724C" w:rsidRPr="00DE6C30" w:rsidRDefault="0059724C" w:rsidP="0059724C">
      <w:pPr>
        <w:numPr>
          <w:ilvl w:val="0"/>
          <w:numId w:val="40"/>
        </w:numPr>
        <w:tabs>
          <w:tab w:val="left" w:pos="258"/>
        </w:tabs>
        <w:spacing w:after="0" w:line="234" w:lineRule="auto"/>
        <w:ind w:right="20"/>
        <w:rPr>
          <w:rFonts w:eastAsia="Times New Roman" w:cs="Times New Roman"/>
          <w:sz w:val="24"/>
          <w:szCs w:val="24"/>
        </w:rPr>
      </w:pPr>
      <w:r w:rsidRPr="00DE6C30">
        <w:rPr>
          <w:rFonts w:eastAsia="Times New Roman" w:cs="Times New Roman"/>
          <w:sz w:val="24"/>
          <w:szCs w:val="24"/>
        </w:rPr>
        <w:t>uzgodnienia z Energa-Operator S.A. współpracy projektowanej stacji transformatorowej z istniejącym awaryjnym agregatem prądotwórczym,</w:t>
      </w:r>
    </w:p>
    <w:p w14:paraId="23EBCE85" w14:textId="77777777" w:rsidR="0059724C" w:rsidRPr="00DE6C30" w:rsidRDefault="0059724C" w:rsidP="0059724C">
      <w:pPr>
        <w:numPr>
          <w:ilvl w:val="0"/>
          <w:numId w:val="40"/>
        </w:numPr>
        <w:tabs>
          <w:tab w:val="left" w:pos="258"/>
        </w:tabs>
        <w:spacing w:after="0" w:line="234" w:lineRule="auto"/>
        <w:ind w:right="20"/>
        <w:rPr>
          <w:rFonts w:eastAsia="Times New Roman" w:cs="Times New Roman"/>
          <w:sz w:val="24"/>
          <w:szCs w:val="24"/>
        </w:rPr>
      </w:pPr>
      <w:r w:rsidRPr="00DE6C30">
        <w:rPr>
          <w:rFonts w:eastAsia="Times New Roman" w:cs="Times New Roman"/>
          <w:sz w:val="24"/>
          <w:szCs w:val="24"/>
        </w:rPr>
        <w:t xml:space="preserve">instrukcję eksploatacji stacji transformatorowej dla Zamawiającego, </w:t>
      </w:r>
    </w:p>
    <w:p w14:paraId="285E7818" w14:textId="77777777" w:rsidR="0059724C" w:rsidRPr="00DE6C30" w:rsidRDefault="0059724C" w:rsidP="0059724C">
      <w:pPr>
        <w:numPr>
          <w:ilvl w:val="0"/>
          <w:numId w:val="40"/>
        </w:numPr>
        <w:tabs>
          <w:tab w:val="left" w:pos="258"/>
        </w:tabs>
        <w:spacing w:after="0" w:line="234" w:lineRule="auto"/>
        <w:ind w:right="20"/>
        <w:rPr>
          <w:rFonts w:eastAsia="Times New Roman" w:cs="Times New Roman"/>
          <w:sz w:val="24"/>
          <w:szCs w:val="24"/>
        </w:rPr>
      </w:pPr>
      <w:r w:rsidRPr="00DE6C30">
        <w:rPr>
          <w:rFonts w:eastAsia="Times New Roman" w:cs="Times New Roman"/>
          <w:sz w:val="24"/>
          <w:szCs w:val="24"/>
        </w:rPr>
        <w:t xml:space="preserve">instrukcję współpracy ruchowej. Zgodnie z wymaganiem operatora Energa-Operator S.A. </w:t>
      </w:r>
    </w:p>
    <w:p w14:paraId="4B31F7E6" w14:textId="77777777" w:rsidR="0059724C" w:rsidRPr="00DE6C30" w:rsidRDefault="0059724C" w:rsidP="0059724C">
      <w:pPr>
        <w:numPr>
          <w:ilvl w:val="0"/>
          <w:numId w:val="37"/>
        </w:numPr>
        <w:suppressAutoHyphens/>
        <w:spacing w:after="0" w:line="240" w:lineRule="auto"/>
        <w:contextualSpacing/>
        <w:jc w:val="both"/>
        <w:rPr>
          <w:rFonts w:eastAsia="Calibri" w:cs="Times New Roman"/>
          <w:sz w:val="24"/>
          <w:szCs w:val="24"/>
          <w:lang w:eastAsia="ar-SA"/>
        </w:rPr>
      </w:pPr>
      <w:r w:rsidRPr="00DE6C30">
        <w:rPr>
          <w:rFonts w:eastAsia="Calibri" w:cs="Times New Roman"/>
          <w:sz w:val="24"/>
          <w:szCs w:val="24"/>
          <w:lang w:eastAsia="ar-SA"/>
        </w:rPr>
        <w:t>uporządkowanie terenu budowy i terenu przylegającego po wykonanych robotach budowlanych,</w:t>
      </w:r>
    </w:p>
    <w:p w14:paraId="570021D2" w14:textId="77777777" w:rsidR="0059724C" w:rsidRPr="00DE6C30" w:rsidRDefault="0059724C" w:rsidP="0059724C">
      <w:pPr>
        <w:numPr>
          <w:ilvl w:val="0"/>
          <w:numId w:val="37"/>
        </w:numPr>
        <w:suppressAutoHyphens/>
        <w:spacing w:after="0" w:line="240" w:lineRule="auto"/>
        <w:contextualSpacing/>
        <w:jc w:val="both"/>
        <w:rPr>
          <w:rFonts w:eastAsia="Calibri" w:cs="Times New Roman"/>
          <w:sz w:val="24"/>
          <w:szCs w:val="24"/>
          <w:lang w:eastAsia="ar-SA"/>
        </w:rPr>
      </w:pPr>
      <w:r w:rsidRPr="00DE6C30">
        <w:rPr>
          <w:rFonts w:eastAsia="Calibri" w:cs="Times New Roman"/>
          <w:sz w:val="24"/>
          <w:szCs w:val="24"/>
          <w:lang w:eastAsia="ar-SA"/>
        </w:rPr>
        <w:t>zabezpieczenie terenu budowy oraz terenu przyległego w okresie prowadzenia robót,</w:t>
      </w:r>
    </w:p>
    <w:p w14:paraId="3B1E6B60" w14:textId="77777777" w:rsidR="0059724C" w:rsidRPr="00DE6C30" w:rsidRDefault="0059724C" w:rsidP="0059724C">
      <w:pPr>
        <w:suppressAutoHyphens/>
        <w:spacing w:after="200" w:line="276" w:lineRule="auto"/>
        <w:ind w:left="709" w:firstLine="142"/>
        <w:jc w:val="both"/>
        <w:rPr>
          <w:rFonts w:eastAsia="Calibri" w:cs="Times New Roman"/>
          <w:sz w:val="24"/>
          <w:szCs w:val="24"/>
          <w:lang w:eastAsia="ar-SA"/>
        </w:rPr>
      </w:pPr>
      <w:r w:rsidRPr="00DE6C30">
        <w:rPr>
          <w:rFonts w:eastAsia="Calibri" w:cs="Times New Roman"/>
          <w:sz w:val="24"/>
          <w:szCs w:val="24"/>
          <w:lang w:eastAsia="ar-SA"/>
        </w:rPr>
        <w:t>oraz ogół pozostałych prac i dostaw niezbędnych do kompletnego zrealizowania zadania.</w:t>
      </w:r>
    </w:p>
    <w:p w14:paraId="190A25E8" w14:textId="77777777" w:rsidR="0059724C" w:rsidRPr="00DE6C30" w:rsidRDefault="0059724C" w:rsidP="0059724C">
      <w:pPr>
        <w:autoSpaceDE w:val="0"/>
        <w:autoSpaceDN w:val="0"/>
        <w:adjustRightInd w:val="0"/>
        <w:spacing w:after="0" w:line="240" w:lineRule="auto"/>
        <w:rPr>
          <w:rFonts w:cs="Times New Roman"/>
          <w:color w:val="000000"/>
          <w:sz w:val="24"/>
          <w:szCs w:val="24"/>
        </w:rPr>
      </w:pPr>
      <w:r w:rsidRPr="00DE6C30">
        <w:rPr>
          <w:rFonts w:cs="Times New Roman"/>
          <w:color w:val="000000"/>
          <w:sz w:val="24"/>
          <w:szCs w:val="24"/>
        </w:rPr>
        <w:t xml:space="preserve">7. W ramach niniejszej Umowy Wykonawca jest zobowiązany także do: </w:t>
      </w:r>
    </w:p>
    <w:p w14:paraId="355CFB91" w14:textId="77777777" w:rsidR="0059724C" w:rsidRPr="00DE6C30" w:rsidRDefault="0059724C" w:rsidP="0059724C">
      <w:pPr>
        <w:autoSpaceDE w:val="0"/>
        <w:autoSpaceDN w:val="0"/>
        <w:adjustRightInd w:val="0"/>
        <w:spacing w:after="49" w:line="240" w:lineRule="auto"/>
        <w:rPr>
          <w:rFonts w:cs="Times New Roman"/>
          <w:color w:val="000000"/>
          <w:sz w:val="24"/>
          <w:szCs w:val="24"/>
        </w:rPr>
      </w:pPr>
      <w:r w:rsidRPr="00DE6C30">
        <w:rPr>
          <w:rFonts w:cs="Times New Roman"/>
          <w:color w:val="000000"/>
          <w:sz w:val="24"/>
          <w:szCs w:val="24"/>
        </w:rPr>
        <w:t xml:space="preserve">1) o ile będzie wymagane - uzyskania wszelkich wymaganych pozwoleń, zezwoleń i zgód związanych z oddaniem </w:t>
      </w:r>
      <w:r w:rsidR="00BC7653">
        <w:rPr>
          <w:rFonts w:cs="Times New Roman"/>
          <w:color w:val="000000"/>
          <w:sz w:val="24"/>
          <w:szCs w:val="24"/>
        </w:rPr>
        <w:t xml:space="preserve">Przedmiotu Umowy do użytkowania </w:t>
      </w:r>
      <w:r w:rsidR="00BC7653" w:rsidRPr="00BC7653">
        <w:rPr>
          <w:rFonts w:cs="Times New Roman"/>
          <w:color w:val="000000"/>
          <w:sz w:val="24"/>
          <w:szCs w:val="24"/>
        </w:rPr>
        <w:t>w tym uzgodnienia z operatorem włączenia do sieci</w:t>
      </w:r>
      <w:r w:rsidRPr="00DE6C30">
        <w:rPr>
          <w:rFonts w:cs="Times New Roman"/>
          <w:color w:val="000000"/>
          <w:sz w:val="24"/>
          <w:szCs w:val="24"/>
        </w:rPr>
        <w:t xml:space="preserve"> </w:t>
      </w:r>
    </w:p>
    <w:p w14:paraId="4B2BABB0" w14:textId="77777777" w:rsidR="0059724C" w:rsidRPr="00DE6C30" w:rsidRDefault="0059724C" w:rsidP="0059724C">
      <w:pPr>
        <w:autoSpaceDE w:val="0"/>
        <w:autoSpaceDN w:val="0"/>
        <w:adjustRightInd w:val="0"/>
        <w:spacing w:after="0" w:line="240" w:lineRule="auto"/>
        <w:rPr>
          <w:rFonts w:cs="Times New Roman"/>
          <w:color w:val="000000"/>
          <w:sz w:val="24"/>
          <w:szCs w:val="24"/>
        </w:rPr>
      </w:pPr>
      <w:r w:rsidRPr="00DE6C30">
        <w:rPr>
          <w:rFonts w:cs="Times New Roman"/>
          <w:color w:val="000000"/>
          <w:sz w:val="24"/>
          <w:szCs w:val="24"/>
        </w:rPr>
        <w:lastRenderedPageBreak/>
        <w:t xml:space="preserve">2) dostarczenia kompletu dokumentów w tym: dokumentację powykonawczą, atesty, świadectwa, certyfikaty, aprobaty techniczne, dokumentację techniczną, karty gwarancyjne, a także inne dokumenty i oświadczenia wymagane na mocy Umowy. </w:t>
      </w:r>
    </w:p>
    <w:p w14:paraId="656659C0" w14:textId="77777777" w:rsidR="0059724C" w:rsidRPr="00DE6C30" w:rsidRDefault="0059724C" w:rsidP="0059724C">
      <w:pPr>
        <w:suppressAutoHyphens/>
        <w:spacing w:after="200" w:line="276" w:lineRule="auto"/>
        <w:ind w:left="709" w:firstLine="142"/>
        <w:jc w:val="both"/>
        <w:rPr>
          <w:rFonts w:eastAsia="Calibri" w:cs="Times New Roman"/>
          <w:strike/>
          <w:color w:val="FF0000"/>
          <w:sz w:val="24"/>
          <w:szCs w:val="24"/>
          <w:lang w:eastAsia="ar-SA"/>
        </w:rPr>
      </w:pPr>
    </w:p>
    <w:p w14:paraId="228DFA49" w14:textId="77777777" w:rsidR="0059724C" w:rsidRPr="00DE6C30" w:rsidRDefault="0059724C" w:rsidP="0059724C">
      <w:pPr>
        <w:suppressAutoHyphens/>
        <w:spacing w:after="120" w:line="240" w:lineRule="auto"/>
        <w:ind w:left="502" w:hanging="360"/>
        <w:jc w:val="both"/>
        <w:rPr>
          <w:rFonts w:eastAsia="Calibri" w:cs="Times New Roman"/>
          <w:color w:val="000000"/>
          <w:sz w:val="24"/>
          <w:szCs w:val="24"/>
          <w:lang w:eastAsia="ar-SA"/>
        </w:rPr>
      </w:pPr>
    </w:p>
    <w:p w14:paraId="3BC78CB3" w14:textId="77777777" w:rsidR="0059724C" w:rsidRPr="00DE6C30" w:rsidRDefault="0059724C" w:rsidP="0059724C">
      <w:pPr>
        <w:suppressAutoHyphens/>
        <w:spacing w:before="120" w:after="120" w:line="240" w:lineRule="auto"/>
        <w:jc w:val="center"/>
        <w:rPr>
          <w:rFonts w:eastAsia="Calibri" w:cs="Times New Roman"/>
          <w:b/>
          <w:sz w:val="24"/>
          <w:szCs w:val="24"/>
          <w:lang w:eastAsia="ar-SA"/>
        </w:rPr>
      </w:pPr>
      <w:r w:rsidRPr="00DE6C30">
        <w:rPr>
          <w:rFonts w:eastAsia="Calibri" w:cs="Times New Roman"/>
          <w:b/>
          <w:sz w:val="24"/>
          <w:szCs w:val="24"/>
          <w:lang w:eastAsia="ar-SA"/>
        </w:rPr>
        <w:t>§ 2.</w:t>
      </w:r>
    </w:p>
    <w:p w14:paraId="716D821F" w14:textId="77777777" w:rsidR="0059724C" w:rsidRPr="00DE6C30" w:rsidRDefault="0059724C" w:rsidP="0059724C">
      <w:pPr>
        <w:numPr>
          <w:ilvl w:val="0"/>
          <w:numId w:val="13"/>
        </w:num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w:t>
      </w:r>
    </w:p>
    <w:p w14:paraId="1125C9F6" w14:textId="77777777" w:rsidR="0059724C" w:rsidRPr="00DE6C30" w:rsidRDefault="0059724C" w:rsidP="0059724C">
      <w:pPr>
        <w:numPr>
          <w:ilvl w:val="0"/>
          <w:numId w:val="13"/>
        </w:numPr>
        <w:suppressAutoHyphens/>
        <w:spacing w:after="120" w:line="240" w:lineRule="auto"/>
        <w:ind w:left="284" w:hanging="284"/>
        <w:jc w:val="both"/>
        <w:rPr>
          <w:rFonts w:eastAsia="Calibri" w:cs="Times New Roman"/>
          <w:color w:val="FF0000"/>
          <w:sz w:val="24"/>
          <w:szCs w:val="24"/>
          <w:lang w:eastAsia="ar-SA"/>
        </w:rPr>
      </w:pPr>
      <w:r w:rsidRPr="00DE6C30">
        <w:rPr>
          <w:rFonts w:eastAsia="Calibri" w:cs="Times New Roman"/>
          <w:sz w:val="24"/>
          <w:szCs w:val="24"/>
          <w:lang w:eastAsia="ar-SA"/>
        </w:rPr>
        <w:t xml:space="preserve">Roboty budowlane będą wykonane przez Wykonawcę przy użyciu jego narzędzi i fabrycznie nowych materiałów. Przy wykonywaniu przedmiotu umowy Wykonawca zobowiązany jest stosować jedynie wyroby budowlane dopuszczone do obrotu i powszechnego lub jednostkowego stosowania w budownictwie zgodnie z przepisami ustawy z 7 lipca 1994 roku – Prawo budowlane </w:t>
      </w:r>
      <w:bookmarkStart w:id="0" w:name="_Hlk2003394"/>
      <w:bookmarkStart w:id="1" w:name="_Hlk2003435"/>
      <w:r w:rsidRPr="00DE6C30">
        <w:rPr>
          <w:rFonts w:eastAsia="Calibri" w:cs="Times New Roman"/>
          <w:sz w:val="24"/>
          <w:szCs w:val="24"/>
          <w:lang w:eastAsia="ar-SA"/>
        </w:rPr>
        <w:t>(j.t. Dz. U. z 2018 r. poz. 1202 ze zm.)</w:t>
      </w:r>
    </w:p>
    <w:bookmarkEnd w:id="0"/>
    <w:bookmarkEnd w:id="1"/>
    <w:p w14:paraId="71C1AF04" w14:textId="77777777" w:rsidR="0059724C" w:rsidRPr="00DE6C30" w:rsidRDefault="0059724C" w:rsidP="0059724C">
      <w:pPr>
        <w:numPr>
          <w:ilvl w:val="0"/>
          <w:numId w:val="13"/>
        </w:num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Na materiały użyte do wykonania przedmiotu umowy, Wykonawca jest zobowiązany przedstawić na każde żądanie Zamawiającego bądź Inspektora Nadzoru Inwestorskiego, zgodnie z obowiązującymi przepisami wymagane orzeczenia, atesty oraz deklaracje zgodności zamówienia oraz potwierdzi ich zgodność z dokumentacją projektową i PFU. </w:t>
      </w:r>
    </w:p>
    <w:p w14:paraId="2E6425B0" w14:textId="77777777" w:rsidR="0059724C" w:rsidRPr="00DE6C30" w:rsidRDefault="0059724C" w:rsidP="0059724C">
      <w:pPr>
        <w:numPr>
          <w:ilvl w:val="0"/>
          <w:numId w:val="13"/>
        </w:num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Na zmianę materiałów użytych do realizacji przedmiotu umowy w stosunku do Programu Funkcjonalno-Użytkowego oraz dokumentacji projektowej wymagana jest pisemna zgoda Zamawiającego. </w:t>
      </w:r>
    </w:p>
    <w:p w14:paraId="5306A6E1" w14:textId="77777777" w:rsidR="0059724C" w:rsidRPr="00DE6C30" w:rsidRDefault="0059724C" w:rsidP="0059724C">
      <w:pPr>
        <w:numPr>
          <w:ilvl w:val="0"/>
          <w:numId w:val="13"/>
        </w:num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Wszystkie materiały dostarczone przez Wykonawcę w celu wykonania przedmiotu umowy powinny: </w:t>
      </w:r>
    </w:p>
    <w:p w14:paraId="413CECB1" w14:textId="77777777" w:rsidR="0059724C" w:rsidRPr="00DE6C30" w:rsidRDefault="0059724C" w:rsidP="0059724C">
      <w:pPr>
        <w:suppressAutoHyphens/>
        <w:spacing w:after="0" w:line="240" w:lineRule="auto"/>
        <w:ind w:left="567" w:hanging="283"/>
        <w:jc w:val="both"/>
        <w:rPr>
          <w:rFonts w:eastAsia="Calibri" w:cs="Times New Roman"/>
          <w:sz w:val="24"/>
          <w:szCs w:val="24"/>
          <w:lang w:eastAsia="ar-SA"/>
        </w:rPr>
      </w:pPr>
      <w:r w:rsidRPr="00DE6C30">
        <w:rPr>
          <w:rFonts w:eastAsia="Calibri" w:cs="Times New Roman"/>
          <w:sz w:val="24"/>
          <w:szCs w:val="24"/>
          <w:lang w:eastAsia="ar-SA"/>
        </w:rPr>
        <w:t xml:space="preserve">1) odpowiadać wymaganiom określonym w: </w:t>
      </w:r>
    </w:p>
    <w:p w14:paraId="59510BCE" w14:textId="77777777" w:rsidR="0059724C" w:rsidRPr="00DE6C30" w:rsidRDefault="0059724C" w:rsidP="0059724C">
      <w:pPr>
        <w:suppressAutoHyphens/>
        <w:spacing w:after="0" w:line="240" w:lineRule="auto"/>
        <w:ind w:left="851" w:hanging="284"/>
        <w:jc w:val="both"/>
        <w:rPr>
          <w:rFonts w:eastAsia="Calibri" w:cs="Times New Roman"/>
          <w:color w:val="FF0000"/>
          <w:sz w:val="24"/>
          <w:szCs w:val="24"/>
          <w:lang w:eastAsia="ar-SA"/>
        </w:rPr>
      </w:pPr>
      <w:r w:rsidRPr="00DE6C30">
        <w:rPr>
          <w:rFonts w:eastAsia="Calibri" w:cs="Times New Roman"/>
          <w:sz w:val="24"/>
          <w:szCs w:val="24"/>
          <w:lang w:eastAsia="ar-SA"/>
        </w:rPr>
        <w:t xml:space="preserve">a) ustawie z dnia 7 lipca 1994 r. prawo budowlane </w:t>
      </w:r>
      <w:bookmarkStart w:id="2" w:name="_Hlk2004563"/>
      <w:r w:rsidRPr="00DE6C30">
        <w:rPr>
          <w:rFonts w:eastAsia="Calibri" w:cs="Times New Roman"/>
          <w:sz w:val="24"/>
          <w:szCs w:val="24"/>
          <w:lang w:eastAsia="ar-SA"/>
        </w:rPr>
        <w:t>(j.t. Dz. U. z 2018 r. poz. 1202 ze zm.)</w:t>
      </w:r>
    </w:p>
    <w:bookmarkEnd w:id="2"/>
    <w:p w14:paraId="153EBEF2" w14:textId="77777777" w:rsidR="0059724C" w:rsidRPr="00DE6C30" w:rsidRDefault="0059724C" w:rsidP="0059724C">
      <w:pPr>
        <w:suppressAutoHyphens/>
        <w:autoSpaceDE w:val="0"/>
        <w:autoSpaceDN w:val="0"/>
        <w:adjustRightInd w:val="0"/>
        <w:spacing w:after="0" w:line="240" w:lineRule="auto"/>
        <w:jc w:val="both"/>
        <w:rPr>
          <w:rFonts w:eastAsia="Times New Roman" w:cs="Times New Roman"/>
          <w:color w:val="FF0000"/>
          <w:sz w:val="24"/>
          <w:szCs w:val="24"/>
          <w:lang w:eastAsia="ar-SA"/>
        </w:rPr>
      </w:pPr>
      <w:r w:rsidRPr="00DE6C30">
        <w:rPr>
          <w:rFonts w:eastAsia="Times New Roman" w:cs="Times New Roman"/>
          <w:sz w:val="24"/>
          <w:szCs w:val="24"/>
          <w:lang w:eastAsia="ar-SA"/>
        </w:rPr>
        <w:t xml:space="preserve">            b) ustawie z dnia 16 kwietnia 2004 r. o wyrobach budowlanych (j.t. Dz. U. z 2016 r. poz. 1570 ze zm.).</w:t>
      </w:r>
    </w:p>
    <w:p w14:paraId="23300CFA" w14:textId="77777777" w:rsidR="0059724C" w:rsidRPr="00DE6C30" w:rsidRDefault="0059724C" w:rsidP="0059724C">
      <w:pPr>
        <w:suppressAutoHyphens/>
        <w:spacing w:after="0" w:line="240" w:lineRule="auto"/>
        <w:ind w:left="851" w:hanging="284"/>
        <w:jc w:val="both"/>
        <w:rPr>
          <w:rFonts w:eastAsia="Calibri" w:cs="Times New Roman"/>
          <w:sz w:val="24"/>
          <w:szCs w:val="24"/>
          <w:lang w:eastAsia="ar-SA"/>
        </w:rPr>
      </w:pPr>
      <w:r w:rsidRPr="00DE6C30">
        <w:rPr>
          <w:rFonts w:eastAsia="Calibri" w:cs="Times New Roman"/>
          <w:sz w:val="24"/>
          <w:szCs w:val="24"/>
          <w:lang w:eastAsia="ar-SA"/>
        </w:rPr>
        <w:t>c) w PFU;</w:t>
      </w:r>
    </w:p>
    <w:p w14:paraId="056E9C1B" w14:textId="77777777" w:rsidR="0059724C" w:rsidRPr="00DE6C30" w:rsidRDefault="0059724C" w:rsidP="0059724C">
      <w:pPr>
        <w:suppressAutoHyphens/>
        <w:spacing w:after="0" w:line="240" w:lineRule="auto"/>
        <w:ind w:left="851" w:hanging="284"/>
        <w:jc w:val="both"/>
        <w:rPr>
          <w:rFonts w:eastAsia="Calibri" w:cs="Times New Roman"/>
          <w:sz w:val="24"/>
          <w:szCs w:val="24"/>
          <w:lang w:eastAsia="ar-SA"/>
        </w:rPr>
      </w:pPr>
      <w:r w:rsidRPr="00DE6C30">
        <w:rPr>
          <w:rFonts w:eastAsia="Calibri" w:cs="Times New Roman"/>
          <w:sz w:val="24"/>
          <w:szCs w:val="24"/>
          <w:lang w:eastAsia="ar-SA"/>
        </w:rPr>
        <w:t xml:space="preserve">d) w innych obowiązujących normach i przepisach prawa. </w:t>
      </w:r>
    </w:p>
    <w:p w14:paraId="7F675DA5" w14:textId="77777777" w:rsidR="0059724C" w:rsidRPr="00DE6C30" w:rsidRDefault="0059724C" w:rsidP="0059724C">
      <w:pPr>
        <w:suppressAutoHyphens/>
        <w:spacing w:after="0" w:line="240" w:lineRule="auto"/>
        <w:ind w:left="567" w:hanging="283"/>
        <w:jc w:val="both"/>
        <w:rPr>
          <w:rFonts w:eastAsia="Calibri" w:cs="Times New Roman"/>
          <w:sz w:val="24"/>
          <w:szCs w:val="24"/>
          <w:lang w:eastAsia="ar-SA"/>
        </w:rPr>
      </w:pPr>
      <w:r w:rsidRPr="00DE6C30">
        <w:rPr>
          <w:rFonts w:eastAsia="Calibri" w:cs="Times New Roman"/>
          <w:sz w:val="24"/>
          <w:szCs w:val="24"/>
          <w:lang w:eastAsia="ar-SA"/>
        </w:rPr>
        <w:t xml:space="preserve">2) być nowe oraz odpowiedniego rodzaju i jakości, </w:t>
      </w:r>
    </w:p>
    <w:p w14:paraId="3B8078BB" w14:textId="77777777" w:rsidR="0059724C" w:rsidRPr="00DE6C30" w:rsidRDefault="0059724C" w:rsidP="0059724C">
      <w:pPr>
        <w:suppressAutoHyphens/>
        <w:spacing w:after="0" w:line="240" w:lineRule="auto"/>
        <w:ind w:left="567" w:hanging="283"/>
        <w:jc w:val="both"/>
        <w:rPr>
          <w:rFonts w:eastAsia="Calibri" w:cs="Times New Roman"/>
          <w:sz w:val="24"/>
          <w:szCs w:val="24"/>
          <w:lang w:eastAsia="ar-SA"/>
        </w:rPr>
      </w:pPr>
      <w:r w:rsidRPr="00DE6C30">
        <w:rPr>
          <w:rFonts w:eastAsia="Calibri" w:cs="Times New Roman"/>
          <w:sz w:val="24"/>
          <w:szCs w:val="24"/>
          <w:lang w:eastAsia="ar-SA"/>
        </w:rPr>
        <w:t xml:space="preserve">3)posiadać wymagane przepisami prawa certyfikaty, aprobaty techniczne, atesty, dopuszczenia do stosowania w Rzeczypospolitej Polskiej, </w:t>
      </w:r>
    </w:p>
    <w:p w14:paraId="4AA46617" w14:textId="77777777" w:rsidR="0059724C" w:rsidRPr="00DE6C30" w:rsidRDefault="0059724C" w:rsidP="0059724C">
      <w:pPr>
        <w:suppressAutoHyphens/>
        <w:spacing w:after="0" w:line="240" w:lineRule="auto"/>
        <w:ind w:left="567" w:hanging="283"/>
        <w:jc w:val="both"/>
        <w:rPr>
          <w:rFonts w:eastAsia="Calibri" w:cs="Times New Roman"/>
          <w:sz w:val="24"/>
          <w:szCs w:val="24"/>
          <w:lang w:eastAsia="ar-SA"/>
        </w:rPr>
      </w:pPr>
      <w:r w:rsidRPr="00DE6C30">
        <w:rPr>
          <w:rFonts w:eastAsia="Calibri" w:cs="Times New Roman"/>
          <w:sz w:val="24"/>
          <w:szCs w:val="24"/>
          <w:lang w:eastAsia="ar-SA"/>
        </w:rPr>
        <w:t xml:space="preserve">4) być dobrane zgodnie z zasadami sztuki budowlanej, </w:t>
      </w:r>
    </w:p>
    <w:p w14:paraId="1FED5720" w14:textId="77777777" w:rsidR="0059724C" w:rsidRPr="00DE6C30" w:rsidRDefault="0059724C" w:rsidP="0059724C">
      <w:pPr>
        <w:suppressAutoHyphens/>
        <w:spacing w:after="0" w:line="240" w:lineRule="auto"/>
        <w:ind w:left="567" w:hanging="283"/>
        <w:jc w:val="both"/>
        <w:rPr>
          <w:rFonts w:eastAsia="Calibri" w:cs="Times New Roman"/>
          <w:sz w:val="24"/>
          <w:szCs w:val="24"/>
          <w:lang w:eastAsia="ar-SA"/>
        </w:rPr>
      </w:pPr>
      <w:r w:rsidRPr="00DE6C30">
        <w:rPr>
          <w:rFonts w:eastAsia="Calibri" w:cs="Times New Roman"/>
          <w:sz w:val="24"/>
          <w:szCs w:val="24"/>
          <w:lang w:eastAsia="ar-SA"/>
        </w:rPr>
        <w:t xml:space="preserve">5) być przeznaczone i przydatne dla celów, do jakich zostały użyte przy wykonywaniu robót, </w:t>
      </w:r>
    </w:p>
    <w:p w14:paraId="6F342723" w14:textId="77777777" w:rsidR="0059724C" w:rsidRPr="00DE6C30" w:rsidRDefault="0059724C" w:rsidP="0059724C">
      <w:pPr>
        <w:suppressAutoHyphens/>
        <w:spacing w:after="0" w:line="240" w:lineRule="auto"/>
        <w:ind w:left="567" w:hanging="283"/>
        <w:jc w:val="both"/>
        <w:rPr>
          <w:rFonts w:eastAsia="Calibri" w:cs="Times New Roman"/>
          <w:sz w:val="24"/>
          <w:szCs w:val="24"/>
          <w:lang w:eastAsia="ar-SA"/>
        </w:rPr>
      </w:pPr>
      <w:r w:rsidRPr="00DE6C30">
        <w:rPr>
          <w:rFonts w:eastAsia="Calibri" w:cs="Times New Roman"/>
          <w:sz w:val="24"/>
          <w:szCs w:val="24"/>
          <w:lang w:eastAsia="ar-SA"/>
        </w:rPr>
        <w:t xml:space="preserve">6) być starannie wybrane z uwzględnieniem ich jakości, parametrów eksploatacyjnych, wyglądu, szacowanej żywotności, kosztów eksploatacji, łatwości obsługi, funkcjonalności, łatwości wymiany lub naprawy, </w:t>
      </w:r>
    </w:p>
    <w:p w14:paraId="3ECE529D" w14:textId="77777777" w:rsidR="0059724C" w:rsidRPr="00DE6C30" w:rsidRDefault="0059724C" w:rsidP="0059724C">
      <w:pPr>
        <w:suppressAutoHyphens/>
        <w:spacing w:after="0" w:line="240" w:lineRule="auto"/>
        <w:ind w:left="567" w:hanging="283"/>
        <w:jc w:val="both"/>
        <w:rPr>
          <w:rFonts w:eastAsia="Calibri" w:cs="Times New Roman"/>
          <w:sz w:val="24"/>
          <w:szCs w:val="24"/>
          <w:lang w:eastAsia="ar-SA"/>
        </w:rPr>
      </w:pPr>
      <w:r w:rsidRPr="00DE6C30">
        <w:rPr>
          <w:rFonts w:eastAsia="Calibri" w:cs="Times New Roman"/>
          <w:sz w:val="24"/>
          <w:szCs w:val="24"/>
          <w:lang w:eastAsia="ar-SA"/>
        </w:rPr>
        <w:t xml:space="preserve">7) być wolne od obciążeń na rzecz osób trzecich w dacie ich wbudowania na terenie budowy, </w:t>
      </w:r>
    </w:p>
    <w:p w14:paraId="0C443644" w14:textId="77777777" w:rsidR="0059724C" w:rsidRPr="00DE6C30" w:rsidRDefault="0059724C" w:rsidP="0059724C">
      <w:pPr>
        <w:suppressAutoHyphens/>
        <w:spacing w:after="0" w:line="240" w:lineRule="auto"/>
        <w:ind w:left="567" w:hanging="283"/>
        <w:jc w:val="both"/>
        <w:rPr>
          <w:rFonts w:eastAsia="Calibri" w:cs="Times New Roman"/>
          <w:sz w:val="24"/>
          <w:szCs w:val="24"/>
          <w:lang w:eastAsia="ar-SA"/>
        </w:rPr>
      </w:pPr>
      <w:r w:rsidRPr="00DE6C30">
        <w:rPr>
          <w:rFonts w:eastAsia="Calibri" w:cs="Times New Roman"/>
          <w:sz w:val="24"/>
          <w:szCs w:val="24"/>
          <w:lang w:eastAsia="ar-SA"/>
        </w:rPr>
        <w:t xml:space="preserve">8) być zgodne z dokumentacją projektową. </w:t>
      </w:r>
    </w:p>
    <w:p w14:paraId="2FE29164" w14:textId="77777777" w:rsidR="0059724C" w:rsidRPr="00DE6C30" w:rsidRDefault="0059724C" w:rsidP="0059724C">
      <w:pPr>
        <w:numPr>
          <w:ilvl w:val="0"/>
          <w:numId w:val="13"/>
        </w:numPr>
        <w:suppressAutoHyphens/>
        <w:spacing w:before="120" w:after="120" w:line="240" w:lineRule="auto"/>
        <w:ind w:left="284" w:hanging="284"/>
        <w:jc w:val="both"/>
        <w:rPr>
          <w:rFonts w:eastAsia="Calibri" w:cs="Times New Roman"/>
          <w:color w:val="000000"/>
          <w:sz w:val="24"/>
          <w:szCs w:val="24"/>
          <w:lang w:eastAsia="ar-SA"/>
        </w:rPr>
      </w:pPr>
      <w:r w:rsidRPr="00DE6C30">
        <w:rPr>
          <w:rFonts w:eastAsia="Calibri" w:cs="Times New Roman"/>
          <w:color w:val="000000"/>
          <w:sz w:val="24"/>
          <w:szCs w:val="24"/>
          <w:lang w:eastAsia="ar-SA"/>
        </w:rPr>
        <w:lastRenderedPageBreak/>
        <w:t xml:space="preserve">Zamawiający bądź Inspektor Nadzoru Inwestorskiego może zobowiązać Wykonawcę do: </w:t>
      </w:r>
    </w:p>
    <w:p w14:paraId="21F07622" w14:textId="77777777" w:rsidR="0059724C" w:rsidRPr="00DE6C30" w:rsidRDefault="0059724C" w:rsidP="0059724C">
      <w:pPr>
        <w:suppressAutoHyphens/>
        <w:spacing w:after="200" w:line="276" w:lineRule="auto"/>
        <w:ind w:left="709" w:hanging="283"/>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1) usunięcia określonych materiałów z terenu budowy w wyznaczonym terminie, </w:t>
      </w:r>
    </w:p>
    <w:p w14:paraId="20F0B0CC" w14:textId="77777777" w:rsidR="0059724C" w:rsidRPr="00DE6C30" w:rsidRDefault="0059724C" w:rsidP="0059724C">
      <w:pPr>
        <w:suppressAutoHyphens/>
        <w:spacing w:after="200" w:line="276" w:lineRule="auto"/>
        <w:ind w:left="709" w:hanging="283"/>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2) ponownego wykonania robót, </w:t>
      </w:r>
    </w:p>
    <w:p w14:paraId="4CBB4FA9" w14:textId="77777777" w:rsidR="0059724C" w:rsidRPr="00DE6C30" w:rsidRDefault="0059724C" w:rsidP="0059724C">
      <w:pPr>
        <w:suppressAutoHyphens/>
        <w:spacing w:after="200" w:line="276" w:lineRule="auto"/>
        <w:ind w:left="426"/>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jeżeli materiały lub jakość wykonanych robót nie spełniają wymagań PFU lub dokumentacji projektowej oraz obowiązujących przepisach prawa. </w:t>
      </w:r>
    </w:p>
    <w:p w14:paraId="48EBE029" w14:textId="77777777" w:rsidR="0059724C" w:rsidRPr="00DE6C30" w:rsidRDefault="0059724C" w:rsidP="0059724C">
      <w:pPr>
        <w:suppressAutoHyphens/>
        <w:spacing w:after="120" w:line="240" w:lineRule="auto"/>
        <w:ind w:left="425" w:hanging="425"/>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7. Jeżeli Zamawiający bądź Inspektor Nadzoru Inwestorskiego  ustali, że jakość materiałów i stosowane metody przy ich produkcji nie odpowiadają wymaganiom PFU lub dokumentacji projektowej, powinien niezwłocznie powiadomić o tym Wykonawcę. Wykonawca zastosuje kwestionowane materiały do robót dopiero wówczas, gdy udowodni Inspektorowi Nadzoru, że ich jakość odpowiada wymaganiom PFU lub dokumentacji projektowej. Wszystkie koszty związane z tymi czynnościami obciążają Wykonawcę. </w:t>
      </w:r>
    </w:p>
    <w:p w14:paraId="1C034F9A" w14:textId="77777777" w:rsidR="0059724C" w:rsidRPr="00DE6C30" w:rsidRDefault="0059724C" w:rsidP="0059724C">
      <w:pPr>
        <w:suppressAutoHyphens/>
        <w:spacing w:after="120" w:line="240" w:lineRule="auto"/>
        <w:ind w:left="425" w:hanging="425"/>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9. W przypadku wbudowania przez Wykonawcę nie zaakceptowanych materiałów, Zamawiający bądź Inspektor Nadzoru Inwestorskiego może polecić Wykonawcy natychmiastowy ich demontaż i usunięcie na koszt Wykonawcy oraz zastąpienie materiałami zaakceptowanymi. </w:t>
      </w:r>
    </w:p>
    <w:p w14:paraId="46117E18" w14:textId="77777777" w:rsidR="0059724C" w:rsidRPr="00DE6C30" w:rsidRDefault="0059724C" w:rsidP="0059724C">
      <w:pPr>
        <w:suppressAutoHyphens/>
        <w:spacing w:after="120" w:line="240" w:lineRule="auto"/>
        <w:ind w:left="425" w:hanging="425"/>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10. Materiały i roboty budowlane wskazane przez Zamawiającego bądź Inspektora Nadzoru Inwestorskiego, lub organ upoważniony do kontrolowania budowy powinny być poddawane przez Wykonawcę badaniom służącym potwierdzeniu ich zgodności z obowiązującymi normami i przepisami prawa. </w:t>
      </w:r>
    </w:p>
    <w:p w14:paraId="281F2C92" w14:textId="77777777" w:rsidR="0059724C" w:rsidRPr="00DE6C30" w:rsidRDefault="0059724C" w:rsidP="0059724C">
      <w:pPr>
        <w:suppressAutoHyphens/>
        <w:spacing w:after="120" w:line="240" w:lineRule="auto"/>
        <w:ind w:left="425" w:hanging="425"/>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11. Badania, o których mowa wyżej Wykonawca jest zobowiązany przeprowadzać samodzielnie i na własny koszt. </w:t>
      </w:r>
    </w:p>
    <w:p w14:paraId="4EFDAC50" w14:textId="77777777" w:rsidR="0059724C" w:rsidRPr="00DE6C30" w:rsidRDefault="0059724C" w:rsidP="0059724C">
      <w:pPr>
        <w:suppressAutoHyphens/>
        <w:spacing w:after="120" w:line="240" w:lineRule="auto"/>
        <w:ind w:left="425" w:hanging="425"/>
        <w:jc w:val="both"/>
        <w:rPr>
          <w:rFonts w:eastAsia="Calibri" w:cs="Times New Roman"/>
          <w:color w:val="000000"/>
          <w:sz w:val="24"/>
          <w:szCs w:val="24"/>
          <w:lang w:eastAsia="ar-SA"/>
        </w:rPr>
      </w:pPr>
      <w:r w:rsidRPr="00DE6C30">
        <w:rPr>
          <w:rFonts w:eastAsia="Calibri" w:cs="Times New Roman"/>
          <w:color w:val="000000"/>
          <w:sz w:val="24"/>
          <w:szCs w:val="24"/>
          <w:lang w:eastAsia="ar-SA"/>
        </w:rPr>
        <w:t>12. Wykonawca zobowiązany jest zapewnić odpowiedni system kontroli oraz instrumenty, urządzenia, personel i materiały potrzebne do zbadania jakości i ilości materiałów i robót.</w:t>
      </w:r>
    </w:p>
    <w:p w14:paraId="74C859A4" w14:textId="77777777" w:rsidR="0059724C" w:rsidRPr="00DE6C30" w:rsidRDefault="0059724C" w:rsidP="0059724C">
      <w:pPr>
        <w:suppressAutoHyphens/>
        <w:spacing w:after="120" w:line="240" w:lineRule="auto"/>
        <w:ind w:left="425" w:hanging="425"/>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13. Badania materiałów mogą być przeprowadzone na wniosek i koszt Wykonawcy poza miejscem wyprodukowania i terenem budowy w zaakceptowanej przez Zamawiającego certyfikowanej placówce badawczej. </w:t>
      </w:r>
    </w:p>
    <w:p w14:paraId="4523EDF3" w14:textId="77777777" w:rsidR="0059724C" w:rsidRPr="00DE6C30" w:rsidRDefault="0059724C" w:rsidP="0059724C">
      <w:pPr>
        <w:suppressAutoHyphens/>
        <w:spacing w:after="120" w:line="240" w:lineRule="auto"/>
        <w:ind w:left="425" w:hanging="425"/>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14. Zamawiający bądź Inspektor Nadzoru Inwestorskiego, może zażądać wykonania badań dodatkowych, dla materiałów lub robót, które budzą uzasadnione wątpliwości, co do ich jakości, w miejscu wskazanym przez Inspektora Nadzoru Inwestorskiego. </w:t>
      </w:r>
    </w:p>
    <w:p w14:paraId="0E6C6968" w14:textId="77777777" w:rsidR="0059724C" w:rsidRPr="00DE6C30" w:rsidRDefault="0059724C" w:rsidP="0059724C">
      <w:pPr>
        <w:suppressAutoHyphens/>
        <w:spacing w:before="120" w:after="120" w:line="240" w:lineRule="auto"/>
        <w:jc w:val="center"/>
        <w:rPr>
          <w:rFonts w:eastAsia="Calibri" w:cs="Times New Roman"/>
          <w:b/>
          <w:color w:val="000000"/>
          <w:sz w:val="24"/>
          <w:szCs w:val="24"/>
          <w:lang w:eastAsia="ar-SA"/>
        </w:rPr>
      </w:pPr>
      <w:r w:rsidRPr="00DE6C30">
        <w:rPr>
          <w:rFonts w:eastAsia="Calibri" w:cs="Times New Roman"/>
          <w:b/>
          <w:bCs/>
          <w:color w:val="000000"/>
          <w:sz w:val="24"/>
          <w:szCs w:val="24"/>
          <w:lang w:eastAsia="ar-SA"/>
        </w:rPr>
        <w:t xml:space="preserve">§ </w:t>
      </w:r>
      <w:r w:rsidRPr="00DE6C30">
        <w:rPr>
          <w:rFonts w:eastAsia="Calibri" w:cs="Times New Roman"/>
          <w:b/>
          <w:color w:val="000000"/>
          <w:sz w:val="24"/>
          <w:szCs w:val="24"/>
          <w:lang w:eastAsia="ar-SA"/>
        </w:rPr>
        <w:t>3</w:t>
      </w:r>
    </w:p>
    <w:p w14:paraId="7014845C" w14:textId="77777777" w:rsidR="0059724C" w:rsidRPr="00DE6C30" w:rsidRDefault="0059724C" w:rsidP="0059724C">
      <w:pPr>
        <w:suppressAutoHyphens/>
        <w:spacing w:after="120" w:line="240" w:lineRule="auto"/>
        <w:jc w:val="center"/>
        <w:rPr>
          <w:rFonts w:eastAsia="Calibri" w:cs="Times New Roman"/>
          <w:b/>
          <w:color w:val="000000"/>
          <w:sz w:val="24"/>
          <w:szCs w:val="24"/>
          <w:lang w:eastAsia="ar-SA"/>
        </w:rPr>
      </w:pPr>
      <w:r w:rsidRPr="00DE6C30">
        <w:rPr>
          <w:rFonts w:eastAsia="Calibri" w:cs="Times New Roman"/>
          <w:b/>
          <w:color w:val="000000"/>
          <w:sz w:val="24"/>
          <w:szCs w:val="24"/>
          <w:lang w:eastAsia="ar-SA"/>
        </w:rPr>
        <w:t>TERMIN REALIZACJI UMOWY</w:t>
      </w:r>
    </w:p>
    <w:p w14:paraId="5E26A57F" w14:textId="77777777" w:rsidR="0059724C" w:rsidRPr="00DE6C30" w:rsidRDefault="0059724C" w:rsidP="0059724C">
      <w:pPr>
        <w:suppressAutoHyphens/>
        <w:autoSpaceDE w:val="0"/>
        <w:spacing w:after="0" w:line="240" w:lineRule="auto"/>
        <w:jc w:val="both"/>
        <w:rPr>
          <w:rFonts w:eastAsia="Times New Roman" w:cs="Times New Roman"/>
          <w:bCs/>
          <w:sz w:val="24"/>
          <w:szCs w:val="24"/>
          <w:lang w:eastAsia="ar-SA"/>
        </w:rPr>
      </w:pPr>
      <w:r w:rsidRPr="00DE6C30">
        <w:rPr>
          <w:rFonts w:eastAsia="Times New Roman" w:cs="Times New Roman"/>
          <w:sz w:val="24"/>
          <w:szCs w:val="24"/>
          <w:lang w:eastAsia="ar-SA"/>
        </w:rPr>
        <w:t xml:space="preserve">1. </w:t>
      </w:r>
      <w:r w:rsidRPr="00DE6C30">
        <w:rPr>
          <w:rFonts w:eastAsia="Times New Roman" w:cs="Times New Roman"/>
          <w:bCs/>
          <w:sz w:val="24"/>
          <w:szCs w:val="24"/>
          <w:lang w:eastAsia="ar-SA"/>
        </w:rPr>
        <w:t xml:space="preserve">Wykonawca zobowiązany jest zrealizować przedmiot zamówienia w terminie do dnia </w:t>
      </w:r>
      <w:r w:rsidR="00143BB6" w:rsidRPr="00DE6C30">
        <w:rPr>
          <w:rFonts w:eastAsia="Times New Roman" w:cs="Times New Roman"/>
          <w:bCs/>
          <w:sz w:val="24"/>
          <w:szCs w:val="24"/>
          <w:lang w:eastAsia="ar-SA"/>
        </w:rPr>
        <w:t>30.09</w:t>
      </w:r>
      <w:r w:rsidRPr="00DE6C30">
        <w:rPr>
          <w:rFonts w:eastAsia="Times New Roman" w:cs="Times New Roman"/>
          <w:bCs/>
          <w:sz w:val="24"/>
          <w:szCs w:val="24"/>
          <w:lang w:eastAsia="ar-SA"/>
        </w:rPr>
        <w:t>.2021 r.</w:t>
      </w:r>
    </w:p>
    <w:p w14:paraId="0BA7DE85"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2. Wykonawca złoży wniosek o ostateczną decyzję o zezwoleniu na realizację inwestycji po uzyskaniu akceptacji dokumentacji zgodnie z trybem wskazanym w §8 umowy. </w:t>
      </w:r>
    </w:p>
    <w:p w14:paraId="42103E93" w14:textId="77777777" w:rsidR="0059724C" w:rsidRPr="00DE6C30" w:rsidRDefault="0059724C" w:rsidP="0059724C">
      <w:pPr>
        <w:suppressAutoHyphens/>
        <w:spacing w:after="120" w:line="240" w:lineRule="auto"/>
        <w:ind w:left="284" w:hanging="284"/>
        <w:jc w:val="both"/>
        <w:rPr>
          <w:rFonts w:eastAsia="Calibri" w:cs="Times New Roman"/>
          <w:strike/>
          <w:color w:val="FF0000"/>
          <w:sz w:val="24"/>
          <w:szCs w:val="24"/>
          <w:lang w:eastAsia="ar-SA"/>
        </w:rPr>
      </w:pPr>
      <w:r w:rsidRPr="00DE6C30">
        <w:rPr>
          <w:rFonts w:eastAsia="Calibri" w:cs="Times New Roman"/>
          <w:sz w:val="24"/>
          <w:szCs w:val="24"/>
          <w:lang w:eastAsia="ar-SA"/>
        </w:rPr>
        <w:t>3. Rozpoczęcie robót budowlanych przez Wykonawcę nastąpi po uzyskaniu ostatecznej decyzji o zezwoleniu na realizację inwestycji w oparciu o dokumentację opracowaną przez Wykonawcę i przekazaniu na jego Wniosek przez Zamawiającego terenu budowy.</w:t>
      </w:r>
      <w:r w:rsidRPr="00DE6C30">
        <w:rPr>
          <w:rFonts w:eastAsia="Calibri" w:cs="Times New Roman"/>
          <w:strike/>
          <w:color w:val="FF0000"/>
          <w:sz w:val="24"/>
          <w:szCs w:val="24"/>
          <w:lang w:eastAsia="ar-SA"/>
        </w:rPr>
        <w:t xml:space="preserve"> </w:t>
      </w:r>
    </w:p>
    <w:p w14:paraId="043D7854" w14:textId="77777777" w:rsidR="0059724C" w:rsidRPr="00DE6C30" w:rsidRDefault="0059724C" w:rsidP="00143BB6">
      <w:pPr>
        <w:suppressAutoHyphens/>
        <w:spacing w:after="120" w:line="240" w:lineRule="auto"/>
        <w:ind w:left="284" w:hanging="284"/>
        <w:jc w:val="both"/>
        <w:rPr>
          <w:rFonts w:eastAsia="Calibri" w:cs="Times New Roman"/>
          <w:strike/>
          <w:color w:val="FF0000"/>
          <w:sz w:val="24"/>
          <w:szCs w:val="24"/>
          <w:lang w:eastAsia="ar-SA"/>
        </w:rPr>
      </w:pPr>
      <w:r w:rsidRPr="00DE6C30">
        <w:rPr>
          <w:rFonts w:eastAsia="Calibri" w:cs="Times New Roman"/>
          <w:strike/>
          <w:sz w:val="24"/>
          <w:szCs w:val="24"/>
          <w:lang w:eastAsia="ar-SA"/>
        </w:rPr>
        <w:t xml:space="preserve"> </w:t>
      </w:r>
    </w:p>
    <w:p w14:paraId="453DE9B6" w14:textId="77777777" w:rsidR="0059724C" w:rsidRPr="00DE6C30" w:rsidRDefault="0059724C" w:rsidP="0059724C">
      <w:pPr>
        <w:suppressAutoHyphens/>
        <w:spacing w:after="120" w:line="240" w:lineRule="auto"/>
        <w:jc w:val="both"/>
        <w:rPr>
          <w:rFonts w:eastAsia="Times New Roman" w:cs="Times New Roman"/>
          <w:strike/>
          <w:color w:val="FF0000"/>
          <w:sz w:val="24"/>
          <w:szCs w:val="24"/>
          <w:lang w:eastAsia="ar-SA"/>
        </w:rPr>
      </w:pPr>
      <w:r w:rsidRPr="00DE6C30">
        <w:rPr>
          <w:rFonts w:eastAsia="Times New Roman" w:cs="Times New Roman"/>
          <w:strike/>
          <w:color w:val="FF0000"/>
          <w:sz w:val="24"/>
          <w:szCs w:val="24"/>
          <w:lang w:eastAsia="ar-SA"/>
        </w:rPr>
        <w:lastRenderedPageBreak/>
        <w:t xml:space="preserve"> </w:t>
      </w:r>
    </w:p>
    <w:p w14:paraId="733BB19F" w14:textId="77777777" w:rsidR="0059724C" w:rsidRPr="00DE6C30" w:rsidRDefault="0059724C" w:rsidP="0059724C">
      <w:pPr>
        <w:suppressAutoHyphens/>
        <w:spacing w:after="120" w:line="240" w:lineRule="auto"/>
        <w:jc w:val="center"/>
        <w:rPr>
          <w:rFonts w:eastAsia="Calibri" w:cs="Times New Roman"/>
          <w:b/>
          <w:color w:val="000000"/>
          <w:sz w:val="24"/>
          <w:szCs w:val="24"/>
          <w:lang w:eastAsia="ar-SA"/>
        </w:rPr>
      </w:pPr>
      <w:r w:rsidRPr="00DE6C30">
        <w:rPr>
          <w:rFonts w:eastAsia="Calibri" w:cs="Times New Roman"/>
          <w:b/>
          <w:bCs/>
          <w:color w:val="000000"/>
          <w:sz w:val="24"/>
          <w:szCs w:val="24"/>
          <w:lang w:eastAsia="ar-SA"/>
        </w:rPr>
        <w:t xml:space="preserve">§ </w:t>
      </w:r>
      <w:r w:rsidRPr="00DE6C30">
        <w:rPr>
          <w:rFonts w:eastAsia="Calibri" w:cs="Times New Roman"/>
          <w:b/>
          <w:color w:val="000000"/>
          <w:sz w:val="24"/>
          <w:szCs w:val="24"/>
          <w:lang w:eastAsia="ar-SA"/>
        </w:rPr>
        <w:t>4</w:t>
      </w:r>
    </w:p>
    <w:p w14:paraId="541A1E0A" w14:textId="77777777" w:rsidR="0059724C" w:rsidRPr="00DE6C30" w:rsidRDefault="0059724C" w:rsidP="0059724C">
      <w:pPr>
        <w:suppressAutoHyphens/>
        <w:spacing w:after="120" w:line="240" w:lineRule="auto"/>
        <w:jc w:val="center"/>
        <w:rPr>
          <w:rFonts w:eastAsia="Calibri" w:cs="Times New Roman"/>
          <w:b/>
          <w:sz w:val="24"/>
          <w:szCs w:val="24"/>
          <w:lang w:eastAsia="ar-SA"/>
        </w:rPr>
      </w:pPr>
      <w:r w:rsidRPr="00DE6C30">
        <w:rPr>
          <w:rFonts w:eastAsia="Calibri" w:cs="Times New Roman"/>
          <w:b/>
          <w:sz w:val="24"/>
          <w:szCs w:val="24"/>
          <w:lang w:eastAsia="ar-SA"/>
        </w:rPr>
        <w:t>WYNAGRODZENIE</w:t>
      </w:r>
    </w:p>
    <w:p w14:paraId="08FF5A73" w14:textId="77777777" w:rsidR="0059724C" w:rsidRPr="00DE6C30" w:rsidRDefault="0059724C" w:rsidP="0059724C">
      <w:pPr>
        <w:numPr>
          <w:ilvl w:val="0"/>
          <w:numId w:val="18"/>
        </w:num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Wynagrodzenie za wykonanie przedmiotu umowy określonego w </w:t>
      </w:r>
      <w:r w:rsidRPr="00DE6C30">
        <w:rPr>
          <w:rFonts w:eastAsia="Calibri" w:cs="Times New Roman"/>
          <w:b/>
          <w:bCs/>
          <w:sz w:val="24"/>
          <w:szCs w:val="24"/>
          <w:lang w:eastAsia="ar-SA"/>
        </w:rPr>
        <w:t xml:space="preserve">§ 1 </w:t>
      </w:r>
      <w:r w:rsidRPr="00DE6C30">
        <w:rPr>
          <w:rFonts w:eastAsia="Calibri" w:cs="Times New Roman"/>
          <w:sz w:val="24"/>
          <w:szCs w:val="24"/>
          <w:lang w:eastAsia="ar-SA"/>
        </w:rPr>
        <w:t xml:space="preserve">umowy strony ustalają na  kwotę: </w:t>
      </w:r>
      <w:r w:rsidRPr="00DE6C30">
        <w:rPr>
          <w:rFonts w:eastAsia="Calibri" w:cs="Times New Roman"/>
          <w:b/>
          <w:sz w:val="24"/>
          <w:szCs w:val="24"/>
          <w:lang w:eastAsia="ar-SA"/>
        </w:rPr>
        <w:t>brutto ……………. zł</w:t>
      </w:r>
      <w:r w:rsidRPr="00DE6C30">
        <w:rPr>
          <w:rFonts w:eastAsia="Calibri" w:cs="Times New Roman"/>
          <w:sz w:val="24"/>
          <w:szCs w:val="24"/>
          <w:lang w:eastAsia="ar-SA"/>
        </w:rPr>
        <w:t xml:space="preserve"> (słownie: ……….złotych),</w:t>
      </w:r>
    </w:p>
    <w:p w14:paraId="473DA812" w14:textId="77777777" w:rsidR="0059724C" w:rsidRPr="00DE6C30" w:rsidRDefault="0059724C" w:rsidP="0059724C">
      <w:pPr>
        <w:suppressAutoHyphens/>
        <w:spacing w:after="120" w:line="240" w:lineRule="auto"/>
        <w:ind w:left="284"/>
        <w:jc w:val="both"/>
        <w:rPr>
          <w:rFonts w:eastAsia="Calibri" w:cs="Times New Roman"/>
          <w:sz w:val="24"/>
          <w:szCs w:val="24"/>
          <w:lang w:eastAsia="ar-SA"/>
        </w:rPr>
      </w:pPr>
      <w:r w:rsidRPr="00DE6C30">
        <w:rPr>
          <w:rFonts w:eastAsia="Calibri" w:cs="Times New Roman"/>
          <w:sz w:val="24"/>
          <w:szCs w:val="24"/>
          <w:lang w:eastAsia="ar-SA"/>
        </w:rPr>
        <w:t>………………………………………………………………………… zł);</w:t>
      </w:r>
    </w:p>
    <w:p w14:paraId="2365A085" w14:textId="77777777" w:rsidR="0059724C" w:rsidRPr="00DE6C30" w:rsidRDefault="0059724C" w:rsidP="0059724C">
      <w:pPr>
        <w:numPr>
          <w:ilvl w:val="0"/>
          <w:numId w:val="18"/>
        </w:num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Stawka podatku VAT wynosi 23%.</w:t>
      </w:r>
    </w:p>
    <w:p w14:paraId="0CCBC9F6" w14:textId="77777777" w:rsidR="0059724C" w:rsidRPr="00DE6C30" w:rsidRDefault="0059724C" w:rsidP="0059724C">
      <w:pPr>
        <w:numPr>
          <w:ilvl w:val="0"/>
          <w:numId w:val="18"/>
        </w:num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W przypadku zmiany stawki podatku VAT zostanie on określony ponownie wg aktualnie   obowiązujących przepisów. </w:t>
      </w:r>
    </w:p>
    <w:p w14:paraId="010FAC53" w14:textId="77777777" w:rsidR="0059724C" w:rsidRPr="00DE6C30" w:rsidRDefault="0059724C" w:rsidP="0059724C">
      <w:pPr>
        <w:numPr>
          <w:ilvl w:val="0"/>
          <w:numId w:val="18"/>
        </w:num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Wynagrodzenie określone w ust. 1 jest wynagrodzeniem ryczałtowym i odpowiada zakresowi przedmiotu umowy, a ponadto zawiera koszty wszystkich prac i robót towarzyszących, bez których wykonanie zamówienia byłoby niemożliwe, w tym w szczególności: wszelkich prac i robót przygotowawczych, porządkowych, organizacji placu budowy i jego późniejszej likwidacji, kosztów utrzymania zaplecza budowy, obsługi geodezyjnej, kosztów związanych z odbiorami wykonanych robót, wykonania dokumentacji powykonawczej.</w:t>
      </w:r>
    </w:p>
    <w:p w14:paraId="5152AA58" w14:textId="77777777" w:rsidR="0059724C" w:rsidRPr="00DE6C30" w:rsidRDefault="0059724C" w:rsidP="0059724C">
      <w:pPr>
        <w:numPr>
          <w:ilvl w:val="0"/>
          <w:numId w:val="18"/>
        </w:numPr>
        <w:suppressAutoHyphens/>
        <w:spacing w:after="120" w:line="240" w:lineRule="auto"/>
        <w:ind w:left="284" w:hanging="284"/>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Wykonawca nie może żądać od Zamawiającego wynagrodzenia jeżeli wykonał prace dodatkowe bez jego zgody i podpisania odrębnej umowy (aneksu do umowy). </w:t>
      </w:r>
    </w:p>
    <w:p w14:paraId="6B5DC2AA" w14:textId="77777777" w:rsidR="0059724C" w:rsidRPr="00DE6C30" w:rsidRDefault="0059724C" w:rsidP="0059724C">
      <w:pPr>
        <w:suppressAutoHyphens/>
        <w:spacing w:after="120" w:line="240" w:lineRule="auto"/>
        <w:jc w:val="center"/>
        <w:rPr>
          <w:rFonts w:eastAsia="Times New Roman" w:cs="Times New Roman"/>
          <w:b/>
          <w:sz w:val="24"/>
          <w:szCs w:val="24"/>
          <w:lang w:eastAsia="ar-SA"/>
        </w:rPr>
      </w:pPr>
      <w:r w:rsidRPr="00DE6C30">
        <w:rPr>
          <w:rFonts w:eastAsia="Times New Roman" w:cs="Times New Roman"/>
          <w:b/>
          <w:bCs/>
          <w:sz w:val="24"/>
          <w:szCs w:val="24"/>
          <w:lang w:eastAsia="ar-SA"/>
        </w:rPr>
        <w:t xml:space="preserve">§ </w:t>
      </w:r>
      <w:r w:rsidRPr="00DE6C30">
        <w:rPr>
          <w:rFonts w:eastAsia="Times New Roman" w:cs="Times New Roman"/>
          <w:b/>
          <w:sz w:val="24"/>
          <w:szCs w:val="24"/>
          <w:lang w:eastAsia="ar-SA"/>
        </w:rPr>
        <w:t>5</w:t>
      </w:r>
    </w:p>
    <w:p w14:paraId="0701F11E" w14:textId="77777777" w:rsidR="0059724C" w:rsidRPr="00DE6C30" w:rsidRDefault="0059724C" w:rsidP="0059724C">
      <w:pPr>
        <w:numPr>
          <w:ilvl w:val="0"/>
          <w:numId w:val="19"/>
        </w:numPr>
        <w:suppressAutoHyphens/>
        <w:spacing w:after="120" w:line="240" w:lineRule="auto"/>
        <w:ind w:left="284" w:hanging="284"/>
        <w:jc w:val="both"/>
        <w:rPr>
          <w:rFonts w:eastAsia="Calibri" w:cs="Times New Roman"/>
          <w:strike/>
          <w:sz w:val="24"/>
          <w:szCs w:val="24"/>
          <w:lang w:eastAsia="ar-SA"/>
        </w:rPr>
      </w:pPr>
      <w:r w:rsidRPr="00DE6C30">
        <w:rPr>
          <w:rFonts w:eastAsia="Calibri" w:cs="Times New Roman"/>
          <w:sz w:val="24"/>
          <w:szCs w:val="24"/>
          <w:lang w:eastAsia="ar-SA"/>
        </w:rPr>
        <w:t xml:space="preserve">Wynagrodzenie Wykonawcy, o którym mowa w </w:t>
      </w:r>
      <w:r w:rsidRPr="00DE6C30">
        <w:rPr>
          <w:rFonts w:eastAsia="Calibri" w:cs="Times New Roman"/>
          <w:b/>
          <w:bCs/>
          <w:sz w:val="24"/>
          <w:szCs w:val="24"/>
          <w:lang w:eastAsia="ar-SA"/>
        </w:rPr>
        <w:t xml:space="preserve">§ 4 </w:t>
      </w:r>
      <w:r w:rsidRPr="00DE6C30">
        <w:rPr>
          <w:rFonts w:eastAsia="Calibri" w:cs="Times New Roman"/>
          <w:sz w:val="24"/>
          <w:szCs w:val="24"/>
          <w:lang w:eastAsia="ar-SA"/>
        </w:rPr>
        <w:t>rozliczone zostanie na podstawie faktury końcowej VAT wystawionej przez Wykonawcę na podstawie protokołu odbioru końcowego przedmiotu umowy wraz z innymi niezbędnymi dokumentami.</w:t>
      </w:r>
    </w:p>
    <w:p w14:paraId="708BBB07" w14:textId="77777777" w:rsidR="0059724C" w:rsidRPr="00DE6C30" w:rsidRDefault="0059724C" w:rsidP="0059724C">
      <w:pPr>
        <w:numPr>
          <w:ilvl w:val="0"/>
          <w:numId w:val="19"/>
        </w:num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Zamawiający zobowiązuje się do zapłaty wynagrodzenia w terminie do 30 dni od daty otrzymania prawidłowo wystawionej faktury wraz z następującymi dokumentami: </w:t>
      </w:r>
    </w:p>
    <w:p w14:paraId="3B92DF0C" w14:textId="77777777" w:rsidR="0059724C" w:rsidRPr="00DE6C30" w:rsidRDefault="0059724C" w:rsidP="0059724C">
      <w:pPr>
        <w:suppressAutoHyphens/>
        <w:spacing w:after="120" w:line="240" w:lineRule="auto"/>
        <w:ind w:left="567" w:hanging="283"/>
        <w:jc w:val="both"/>
        <w:rPr>
          <w:rFonts w:eastAsia="Calibri" w:cs="Times New Roman"/>
          <w:sz w:val="24"/>
          <w:szCs w:val="24"/>
          <w:lang w:eastAsia="ar-SA"/>
        </w:rPr>
      </w:pPr>
      <w:r w:rsidRPr="00DE6C30">
        <w:rPr>
          <w:rFonts w:eastAsia="Calibri" w:cs="Times New Roman"/>
          <w:sz w:val="24"/>
          <w:szCs w:val="24"/>
          <w:lang w:eastAsia="ar-SA"/>
        </w:rPr>
        <w:t>a) Protokołem odbioru robót podpisanym przez inspektora nadzoru i przedstawiciela zamawiającego,</w:t>
      </w:r>
    </w:p>
    <w:p w14:paraId="0C83B198" w14:textId="77777777" w:rsidR="0059724C" w:rsidRPr="00DE6C30" w:rsidRDefault="0059724C" w:rsidP="0059724C">
      <w:pPr>
        <w:suppressAutoHyphens/>
        <w:spacing w:after="120" w:line="240" w:lineRule="auto"/>
        <w:ind w:left="567" w:hanging="283"/>
        <w:jc w:val="both"/>
        <w:rPr>
          <w:rFonts w:eastAsia="Calibri" w:cs="Times New Roman"/>
          <w:sz w:val="24"/>
          <w:szCs w:val="24"/>
          <w:lang w:eastAsia="ar-SA"/>
        </w:rPr>
      </w:pPr>
      <w:r w:rsidRPr="00DE6C30">
        <w:rPr>
          <w:rFonts w:eastAsia="Calibri" w:cs="Times New Roman"/>
          <w:sz w:val="24"/>
          <w:szCs w:val="24"/>
          <w:lang w:eastAsia="ar-SA"/>
        </w:rPr>
        <w:t>b) Oświadczeniami podwykonawców potwierdzającymi, że otrzymali wynagrodzenie należne im na podstawie zaakceptowanych przez Zamawiającego umów (miedzy Wykonawcą i Podwykonawcą i Podwykonawcą i dalszym Podwykonawcą) wraz z dowodami potwierdzającymi zapłatę.</w:t>
      </w:r>
    </w:p>
    <w:p w14:paraId="3340CCB7" w14:textId="77777777" w:rsidR="0059724C" w:rsidRPr="00DE6C30" w:rsidRDefault="0059724C" w:rsidP="0059724C">
      <w:pPr>
        <w:autoSpaceDE w:val="0"/>
        <w:autoSpaceDN w:val="0"/>
        <w:adjustRightInd w:val="0"/>
        <w:spacing w:after="27" w:line="240" w:lineRule="auto"/>
        <w:ind w:left="284" w:hanging="284"/>
        <w:jc w:val="both"/>
        <w:rPr>
          <w:rFonts w:eastAsia="Times New Roman" w:cs="Times New Roman"/>
          <w:color w:val="000000"/>
          <w:sz w:val="24"/>
          <w:szCs w:val="24"/>
          <w:lang w:eastAsia="pl-PL"/>
        </w:rPr>
      </w:pPr>
      <w:r w:rsidRPr="00DE6C30">
        <w:rPr>
          <w:rFonts w:eastAsia="Times New Roman" w:cs="Times New Roman"/>
          <w:color w:val="000000"/>
          <w:sz w:val="24"/>
          <w:szCs w:val="24"/>
          <w:lang w:eastAsia="pl-PL"/>
        </w:rPr>
        <w:t>3. Wynagrodzenie z tytułu wykonania przedmiotu umowy płatne będzie przez Zamawiającego przelewem, na rachunek bankowy Wykonawcy wskazany na fakturze. Zamawiający oświadcza, że jest uprawniony do otrzymywania faktur VAT a jego numer identyfikacji podatkowej brzmi: NIP ……………………………………..</w:t>
      </w:r>
    </w:p>
    <w:p w14:paraId="57FA60AC"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4. Zamawiający zastrzega sobie prawo potrąceń z należności Wykonawcy wszelkich zobowiązań finansowych Wykonawcy wobec Zamawiającego. </w:t>
      </w:r>
    </w:p>
    <w:p w14:paraId="3B5B784F"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5. Za dzień zapłaty uznaje się dzień polecenia przelewu przez Zamawiającego.</w:t>
      </w:r>
    </w:p>
    <w:p w14:paraId="3F232FAA" w14:textId="77777777" w:rsidR="0059724C" w:rsidRPr="00DE6C30" w:rsidRDefault="0059724C" w:rsidP="0059724C">
      <w:pPr>
        <w:suppressAutoHyphens/>
        <w:spacing w:after="120" w:line="240" w:lineRule="auto"/>
        <w:jc w:val="center"/>
        <w:rPr>
          <w:rFonts w:eastAsia="Calibri" w:cs="Times New Roman"/>
          <w:b/>
          <w:bCs/>
          <w:sz w:val="24"/>
          <w:szCs w:val="24"/>
          <w:lang w:eastAsia="ar-SA"/>
        </w:rPr>
      </w:pPr>
      <w:r w:rsidRPr="00DE6C30">
        <w:rPr>
          <w:rFonts w:eastAsia="Calibri" w:cs="Times New Roman"/>
          <w:b/>
          <w:bCs/>
          <w:sz w:val="24"/>
          <w:szCs w:val="24"/>
          <w:lang w:eastAsia="ar-SA"/>
        </w:rPr>
        <w:t>§ 6</w:t>
      </w:r>
    </w:p>
    <w:p w14:paraId="43E852BE" w14:textId="77777777" w:rsidR="0059724C" w:rsidRPr="00DE6C30" w:rsidRDefault="0059724C" w:rsidP="0059724C">
      <w:pPr>
        <w:suppressAutoHyphens/>
        <w:spacing w:after="120" w:line="240" w:lineRule="auto"/>
        <w:jc w:val="center"/>
        <w:rPr>
          <w:rFonts w:eastAsia="Calibri" w:cs="Times New Roman"/>
          <w:sz w:val="24"/>
          <w:szCs w:val="24"/>
          <w:lang w:eastAsia="ar-SA"/>
        </w:rPr>
      </w:pPr>
      <w:r w:rsidRPr="00DE6C30">
        <w:rPr>
          <w:rFonts w:eastAsia="Calibri" w:cs="Times New Roman"/>
          <w:b/>
          <w:bCs/>
          <w:sz w:val="24"/>
          <w:szCs w:val="24"/>
          <w:lang w:eastAsia="ar-SA"/>
        </w:rPr>
        <w:t>PRZEKAZANIE DOKUMENTÓW I PLACU BUDOWY</w:t>
      </w:r>
    </w:p>
    <w:p w14:paraId="42BB0F86"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lastRenderedPageBreak/>
        <w:t xml:space="preserve">1. Zamawiający jest zobowiązany do dokonania, wymaganych przez właściwe przepisy, czynności związanych z przygotowaniem i nadzorowaniem robót w terminach i na zasadach określonych w umowie. </w:t>
      </w:r>
    </w:p>
    <w:p w14:paraId="1D4F72FB"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2. Zamawiający jest zobowiązany do: </w:t>
      </w:r>
    </w:p>
    <w:p w14:paraId="0BFABEDC"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1) przekazania placu budowy, po uzyskaniu przez Wykonawcę ostatecznej decyzji o zezwoleniu na realizację inwestycji i zgłoszenia zamiaru rozpoczęcia robót do odpowiedniego organu, nie później niż 14 dni od daty złożenia przez Wykonawcę wniosku, o którym mowa w § 3 ust.3 umowy, </w:t>
      </w:r>
    </w:p>
    <w:p w14:paraId="2D78AFD3"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2) zapewnienia nadzoru inwestorskiego, </w:t>
      </w:r>
    </w:p>
    <w:p w14:paraId="09FE0A72" w14:textId="77777777" w:rsidR="0059724C" w:rsidRPr="00DE6C30" w:rsidRDefault="0059724C" w:rsidP="0059724C">
      <w:pPr>
        <w:suppressAutoHyphens/>
        <w:spacing w:after="12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3) wyznaczenia terminów odbiorów robót oraz przystąpienia do tych odbiorów. </w:t>
      </w:r>
    </w:p>
    <w:p w14:paraId="71E37441"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3. Z dniem przejęcia placu budowy na Wykonawcę przechodzą wszelkie obowiązki związane z prawidłowym zagospodarowaniem, oznaczeniem i zabezpieczeniem terenu budowy. </w:t>
      </w:r>
    </w:p>
    <w:p w14:paraId="3DEFCE56" w14:textId="77777777" w:rsidR="0059724C" w:rsidRPr="00DE6C30" w:rsidRDefault="0059724C" w:rsidP="0059724C">
      <w:pPr>
        <w:suppressAutoHyphens/>
        <w:spacing w:after="120" w:line="240" w:lineRule="auto"/>
        <w:jc w:val="center"/>
        <w:rPr>
          <w:rFonts w:eastAsia="Calibri" w:cs="Times New Roman"/>
          <w:b/>
          <w:bCs/>
          <w:sz w:val="24"/>
          <w:szCs w:val="24"/>
          <w:lang w:eastAsia="ar-SA"/>
        </w:rPr>
      </w:pPr>
      <w:r w:rsidRPr="00DE6C30">
        <w:rPr>
          <w:rFonts w:eastAsia="Calibri" w:cs="Times New Roman"/>
          <w:b/>
          <w:bCs/>
          <w:sz w:val="24"/>
          <w:szCs w:val="24"/>
          <w:lang w:eastAsia="ar-SA"/>
        </w:rPr>
        <w:t>§7</w:t>
      </w:r>
    </w:p>
    <w:p w14:paraId="33CB824C" w14:textId="77777777" w:rsidR="0059724C" w:rsidRPr="00DE6C30" w:rsidRDefault="0059724C" w:rsidP="0059724C">
      <w:pPr>
        <w:suppressAutoHyphens/>
        <w:spacing w:after="120" w:line="240" w:lineRule="auto"/>
        <w:jc w:val="center"/>
        <w:rPr>
          <w:rFonts w:eastAsia="Calibri" w:cs="Times New Roman"/>
          <w:sz w:val="24"/>
          <w:szCs w:val="24"/>
          <w:lang w:eastAsia="ar-SA"/>
        </w:rPr>
      </w:pPr>
      <w:r w:rsidRPr="00DE6C30">
        <w:rPr>
          <w:rFonts w:eastAsia="Calibri" w:cs="Times New Roman"/>
          <w:b/>
          <w:bCs/>
          <w:sz w:val="24"/>
          <w:szCs w:val="24"/>
          <w:lang w:eastAsia="ar-SA"/>
        </w:rPr>
        <w:t>OBOWIAZKI WYKONAWCY</w:t>
      </w:r>
    </w:p>
    <w:p w14:paraId="21527B46" w14:textId="77777777" w:rsidR="0059724C" w:rsidRPr="00DE6C30" w:rsidRDefault="0059724C" w:rsidP="0059724C">
      <w:pPr>
        <w:suppressAutoHyphens/>
        <w:spacing w:after="120" w:line="240" w:lineRule="auto"/>
        <w:jc w:val="both"/>
        <w:rPr>
          <w:rFonts w:eastAsia="Times New Roman" w:cs="Times New Roman"/>
          <w:sz w:val="24"/>
          <w:szCs w:val="24"/>
          <w:lang w:eastAsia="ar-SA"/>
        </w:rPr>
      </w:pPr>
      <w:r w:rsidRPr="00DE6C30">
        <w:rPr>
          <w:rFonts w:eastAsia="Times New Roman" w:cs="Times New Roman"/>
          <w:sz w:val="24"/>
          <w:szCs w:val="24"/>
          <w:lang w:eastAsia="ar-SA"/>
        </w:rPr>
        <w:t xml:space="preserve">1.Wykonawca jest zobowiązany, na własny koszt w ramach przedmiotu umowy do: </w:t>
      </w:r>
    </w:p>
    <w:p w14:paraId="744FE1DA" w14:textId="77777777" w:rsidR="0059724C"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wykonania dokumentacji projektowej wraz z niezbędnymi do jej wykonania elementami, w szczególności mapami do celów projektowych, mapami władania, wypisami, wyrysami, dokumentacją geologiczną, stosownymi zezwoleniami itd. </w:t>
      </w:r>
    </w:p>
    <w:p w14:paraId="37985597" w14:textId="77777777" w:rsidR="009C3FE5" w:rsidRPr="009C3FE5" w:rsidRDefault="009C3FE5" w:rsidP="009C3FE5">
      <w:pPr>
        <w:pStyle w:val="Akapitzlist"/>
        <w:numPr>
          <w:ilvl w:val="0"/>
          <w:numId w:val="22"/>
        </w:numPr>
        <w:rPr>
          <w:rFonts w:asciiTheme="minorHAnsi" w:hAnsiTheme="minorHAnsi" w:cs="Times New Roman"/>
          <w:sz w:val="24"/>
          <w:szCs w:val="24"/>
        </w:rPr>
      </w:pPr>
      <w:r w:rsidRPr="009C3FE5">
        <w:rPr>
          <w:rFonts w:asciiTheme="minorHAnsi" w:hAnsiTheme="minorHAnsi" w:cs="Times New Roman"/>
          <w:sz w:val="24"/>
          <w:szCs w:val="24"/>
        </w:rPr>
        <w:t>złożenia w imieniu Zamawiającego wniosku o ostateczną decyzję o zezwoleniu na realizację inwestycji</w:t>
      </w:r>
    </w:p>
    <w:p w14:paraId="6A18632F"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protokolarnego przejęcia od Zamawiającego terenu budowy w terminie określonym w umowie, </w:t>
      </w:r>
    </w:p>
    <w:p w14:paraId="44A20067"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pełnienia nadzoru autorskiego, </w:t>
      </w:r>
    </w:p>
    <w:p w14:paraId="15F652B3"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prowadzenia dokumentacji robót, w tym dziennika budowy </w:t>
      </w:r>
    </w:p>
    <w:p w14:paraId="25CF6A5B"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ustanowienia kierownika budowy oraz kierowników robót – osoby posiadające niezbędne w tym zakresie uprawnienia budowlane; kierownik budowy jest zobowiązany do codziennej obecności na placu budowy w czasie prowadzenia robót budowlanych, </w:t>
      </w:r>
    </w:p>
    <w:p w14:paraId="212FE9EB"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przekazywania Zamawiającemu informacji dotyczących wykonywania prac i robót oraz umożliwienia Zamawiającemu przeprowadzenia kontroli ich wykonywania, </w:t>
      </w:r>
    </w:p>
    <w:p w14:paraId="462DB370"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wykonania robót oraz innych czynności objętych przedmiotem umowy zgodnie z właściwymi przepisami prawa oraz zasadami sztuki budowlanej, aktualnym stanem najlepszej wiedzy fachowej, technicznej i technologicznej, </w:t>
      </w:r>
    </w:p>
    <w:p w14:paraId="6249AC13"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wykonania robót oraz innych czynności objętych przedmiotem umowy zgodnie z właściwymi przepisami z zakresu bezpieczeństwa i higieny pracy, w tym obowiązującymi przy wykonywaniu robót budowlano – montażowych, </w:t>
      </w:r>
    </w:p>
    <w:p w14:paraId="3F5B2D51"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stosowania materiałów, technik wykonawczych, sprzętu, metod diagnozowania i kontroli spełniających wymagania techniczne (na żądanie Zamawiającego przedstawienie koniecznych aprobat, wyników badań i ocen oraz ekspertyz), </w:t>
      </w:r>
    </w:p>
    <w:p w14:paraId="27E66327"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zapewnienia obsługi geologicznej i geodezyjnej (wytyczenie punktów głównych</w:t>
      </w:r>
      <w:r w:rsidRPr="00DE6C30">
        <w:rPr>
          <w:rFonts w:eastAsia="Calibri" w:cs="Times New Roman"/>
          <w:color w:val="FF0000"/>
          <w:sz w:val="24"/>
          <w:szCs w:val="24"/>
          <w:lang w:eastAsia="ar-SA"/>
        </w:rPr>
        <w:t xml:space="preserve"> </w:t>
      </w:r>
      <w:r w:rsidRPr="00DE6C30">
        <w:rPr>
          <w:rFonts w:eastAsia="Calibri" w:cs="Times New Roman"/>
          <w:sz w:val="24"/>
          <w:szCs w:val="24"/>
          <w:lang w:eastAsia="ar-SA"/>
        </w:rPr>
        <w:t>itd.)</w:t>
      </w:r>
    </w:p>
    <w:p w14:paraId="4C76AA21"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obsługę w trakcie realizacji, inwentaryzację powykonawczą z planszą zbiorczą uzbrojenia.,  dokumentacja powykonawcza winna zostać sporządzona w wersji </w:t>
      </w:r>
      <w:r w:rsidRPr="00DE6C30">
        <w:rPr>
          <w:rFonts w:eastAsia="Calibri" w:cs="Times New Roman"/>
          <w:sz w:val="24"/>
          <w:szCs w:val="24"/>
          <w:lang w:eastAsia="ar-SA"/>
        </w:rPr>
        <w:lastRenderedPageBreak/>
        <w:t>elektronicznej w formie edytowalnej, możliwej do edycji przez  Ośrodek Dokumentacji Geodezyjnej i Kartograficznej w Kościerzynie)</w:t>
      </w:r>
    </w:p>
    <w:p w14:paraId="7F69A174"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 w przypadku wykrycia obecności obiektów archeologicznych lub stosownej decyzji Konserwatora Zabytków, do zapewnienia nadzoru archeologicznego i wykonania interwencyjnych badań archeologicznych w formie inwentaryzacji archeologiczno-architektonicznej,</w:t>
      </w:r>
    </w:p>
    <w:p w14:paraId="1263EDCF" w14:textId="77777777" w:rsidR="0059724C" w:rsidRPr="00DE6C30" w:rsidRDefault="0059724C" w:rsidP="0059724C">
      <w:pPr>
        <w:numPr>
          <w:ilvl w:val="0"/>
          <w:numId w:val="22"/>
        </w:numPr>
        <w:suppressAutoHyphens/>
        <w:autoSpaceDE w:val="0"/>
        <w:autoSpaceDN w:val="0"/>
        <w:adjustRightInd w:val="0"/>
        <w:spacing w:after="0" w:line="240" w:lineRule="auto"/>
        <w:jc w:val="both"/>
        <w:rPr>
          <w:rFonts w:eastAsia="Calibri" w:cs="Times New Roman"/>
          <w:sz w:val="24"/>
          <w:szCs w:val="24"/>
          <w:lang w:eastAsia="ar-SA"/>
        </w:rPr>
      </w:pPr>
      <w:r w:rsidRPr="00DE6C30">
        <w:rPr>
          <w:rFonts w:eastAsia="Calibri" w:cs="Times New Roman"/>
          <w:sz w:val="24"/>
          <w:szCs w:val="24"/>
          <w:lang w:eastAsia="ar-SA"/>
        </w:rPr>
        <w:t>zorganizowania i zabezpieczenia terenu robót oraz zapewnienia stałych warunków widoczności w dzień i w nocy tych elementów oznakowania, które są niezbędne ze względu bezpieczeństwa,</w:t>
      </w:r>
    </w:p>
    <w:p w14:paraId="1EA6CBAF" w14:textId="77777777" w:rsidR="0059724C" w:rsidRPr="00DE6C30" w:rsidRDefault="0059724C" w:rsidP="0059724C">
      <w:pPr>
        <w:numPr>
          <w:ilvl w:val="0"/>
          <w:numId w:val="22"/>
        </w:numPr>
        <w:suppressAutoHyphens/>
        <w:autoSpaceDE w:val="0"/>
        <w:autoSpaceDN w:val="0"/>
        <w:adjustRightInd w:val="0"/>
        <w:spacing w:after="0" w:line="240" w:lineRule="auto"/>
        <w:jc w:val="both"/>
        <w:rPr>
          <w:rFonts w:eastAsia="Calibri" w:cs="Times New Roman"/>
          <w:sz w:val="24"/>
          <w:szCs w:val="24"/>
          <w:lang w:eastAsia="ar-SA"/>
        </w:rPr>
      </w:pPr>
      <w:r w:rsidRPr="00DE6C30">
        <w:rPr>
          <w:rFonts w:eastAsia="Calibri" w:cs="Times New Roman"/>
          <w:sz w:val="24"/>
          <w:szCs w:val="24"/>
          <w:lang w:eastAsia="ar-SA"/>
        </w:rPr>
        <w:t xml:space="preserve"> naprawienia na swój koszt wszelkich wyrządzonych szkód, oraz ponoszenia wszelkich związanych z tym kosztów, opłat, jeżeli powstały one z winy Wykonawcy,</w:t>
      </w:r>
    </w:p>
    <w:p w14:paraId="7FE0B5DD" w14:textId="77777777" w:rsidR="0059724C" w:rsidRPr="00604F68" w:rsidRDefault="0059724C" w:rsidP="00604F68">
      <w:pPr>
        <w:numPr>
          <w:ilvl w:val="0"/>
          <w:numId w:val="22"/>
        </w:numPr>
        <w:suppressAutoHyphens/>
        <w:autoSpaceDE w:val="0"/>
        <w:autoSpaceDN w:val="0"/>
        <w:adjustRightInd w:val="0"/>
        <w:spacing w:after="0" w:line="240" w:lineRule="auto"/>
        <w:jc w:val="both"/>
        <w:rPr>
          <w:rFonts w:eastAsia="Calibri" w:cs="Times New Roman"/>
          <w:sz w:val="24"/>
          <w:szCs w:val="24"/>
          <w:lang w:eastAsia="ar-SA"/>
        </w:rPr>
      </w:pPr>
      <w:r w:rsidRPr="00DE6C30">
        <w:rPr>
          <w:rFonts w:eastAsia="Calibri" w:cs="Times New Roman"/>
          <w:sz w:val="24"/>
          <w:szCs w:val="24"/>
          <w:lang w:eastAsia="ar-SA"/>
        </w:rPr>
        <w:t>wykonywania wszelkich czynności dodatkowych wynikających z przyjętej technologii wykonania robót,</w:t>
      </w:r>
    </w:p>
    <w:p w14:paraId="6AADCF73" w14:textId="77777777" w:rsidR="0059724C" w:rsidRPr="00DE6C30" w:rsidRDefault="0059724C" w:rsidP="0059724C">
      <w:pPr>
        <w:numPr>
          <w:ilvl w:val="0"/>
          <w:numId w:val="22"/>
        </w:numPr>
        <w:suppressAutoHyphens/>
        <w:autoSpaceDE w:val="0"/>
        <w:autoSpaceDN w:val="0"/>
        <w:adjustRightInd w:val="0"/>
        <w:spacing w:after="0" w:line="240" w:lineRule="auto"/>
        <w:jc w:val="both"/>
        <w:rPr>
          <w:rFonts w:eastAsia="Calibri" w:cs="Times New Roman"/>
          <w:sz w:val="24"/>
          <w:szCs w:val="24"/>
          <w:lang w:eastAsia="ar-SA"/>
        </w:rPr>
      </w:pPr>
      <w:r w:rsidRPr="00DE6C30">
        <w:rPr>
          <w:rFonts w:eastAsia="Calibri" w:cs="Times New Roman"/>
          <w:sz w:val="24"/>
          <w:szCs w:val="24"/>
          <w:lang w:eastAsia="ar-SA"/>
        </w:rPr>
        <w:t>wykonania inwentaryzacji powykonawczej wraz z mapą inwentaryzacyjną po trzy egzemplarze (wersja papierowa i płyta CD – pliki DWG – lub odpowiadające plikom DWG, zgodnie z odniesieniami geodezyjnymi) i przekazania Zamawiającemu. Dokumentacja powykonawcza winna zostać sporządzona w wersji elektronicznej w formie edytowalnej, możliwej do edycji przez Ośrodek Geodezji w Kościerzynie.</w:t>
      </w:r>
    </w:p>
    <w:p w14:paraId="28FC6BD6"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ochrony mienia przed działaniem osób trzecich oraz przed niepożądanym działaniem czynników atmosferycznych, </w:t>
      </w:r>
    </w:p>
    <w:p w14:paraId="76C1AA49" w14:textId="77777777" w:rsidR="0059724C"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zapewnienia wstępu na teren budowy wyłącznie osobom upoważnionym przez Zamawiającego lub Wykonawcę, oraz organom do tego uprawnionym</w:t>
      </w:r>
    </w:p>
    <w:p w14:paraId="7EAE9F89" w14:textId="77777777" w:rsidR="009C3FE5" w:rsidRPr="009C3FE5" w:rsidRDefault="009C3FE5" w:rsidP="009C3FE5">
      <w:pPr>
        <w:pStyle w:val="Akapitzlist"/>
        <w:numPr>
          <w:ilvl w:val="0"/>
          <w:numId w:val="22"/>
        </w:numPr>
        <w:rPr>
          <w:rFonts w:asciiTheme="minorHAnsi" w:hAnsiTheme="minorHAnsi" w:cs="Times New Roman"/>
          <w:sz w:val="24"/>
          <w:szCs w:val="24"/>
        </w:rPr>
      </w:pPr>
      <w:r w:rsidRPr="009C3FE5">
        <w:rPr>
          <w:rFonts w:asciiTheme="minorHAnsi" w:hAnsiTheme="minorHAnsi" w:cs="Times New Roman"/>
          <w:sz w:val="24"/>
          <w:szCs w:val="24"/>
        </w:rPr>
        <w:t>uzyskania uzgodnienia z operatorem włączenia transformatora do sieci energetycznej</w:t>
      </w:r>
    </w:p>
    <w:p w14:paraId="0C2B5611"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 zgłaszania gotowości do odbioru robót lub przystąpienia do odbioru robót w szczególności robót ulegających zakryciu, </w:t>
      </w:r>
    </w:p>
    <w:p w14:paraId="75917110"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 usuwania wad, w tym usterek, ujawnionych w czasie wykonywania robót lub ujawnionych w czasie odbiorów i w terminach wyznaczonych w protokołach odbioru, </w:t>
      </w:r>
    </w:p>
    <w:p w14:paraId="67AB5711"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stosowania się do poleceń wydanych przez inspektora nadzoru inwestorskiego, </w:t>
      </w:r>
    </w:p>
    <w:p w14:paraId="33380284"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06C5458B" w14:textId="77777777" w:rsidR="0059724C" w:rsidRPr="00DE6C30" w:rsidRDefault="0059724C" w:rsidP="0059724C">
      <w:pPr>
        <w:numPr>
          <w:ilvl w:val="0"/>
          <w:numId w:val="22"/>
        </w:numPr>
        <w:suppressAutoHyphens/>
        <w:spacing w:after="0" w:line="240" w:lineRule="auto"/>
        <w:ind w:left="714" w:hanging="357"/>
        <w:jc w:val="both"/>
        <w:rPr>
          <w:rFonts w:eastAsia="Calibri" w:cs="Times New Roman"/>
          <w:sz w:val="24"/>
          <w:szCs w:val="24"/>
          <w:lang w:eastAsia="ar-SA"/>
        </w:rPr>
      </w:pPr>
      <w:r w:rsidRPr="00DE6C30">
        <w:rPr>
          <w:rFonts w:eastAsia="Calibri" w:cs="Times New Roman"/>
          <w:sz w:val="24"/>
          <w:szCs w:val="24"/>
          <w:lang w:eastAsia="ar-SA"/>
        </w:rPr>
        <w:t>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aż do chwili odbioru końcowego.</w:t>
      </w:r>
    </w:p>
    <w:p w14:paraId="590992D4" w14:textId="77777777" w:rsidR="0059724C" w:rsidRPr="00DE6C30" w:rsidRDefault="0059724C" w:rsidP="0059724C">
      <w:pPr>
        <w:suppressAutoHyphens/>
        <w:spacing w:after="120" w:line="240" w:lineRule="auto"/>
        <w:ind w:left="425" w:hanging="425"/>
        <w:jc w:val="both"/>
        <w:rPr>
          <w:rFonts w:eastAsia="Calibri" w:cs="Times New Roman"/>
          <w:sz w:val="24"/>
          <w:szCs w:val="24"/>
          <w:lang w:eastAsia="ar-SA"/>
        </w:rPr>
      </w:pPr>
      <w:r w:rsidRPr="00DE6C30">
        <w:rPr>
          <w:rFonts w:eastAsia="Calibri" w:cs="Times New Roman"/>
          <w:sz w:val="24"/>
          <w:szCs w:val="24"/>
          <w:lang w:eastAsia="ar-SA"/>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5F52A4BB" w14:textId="77777777" w:rsidR="0059724C" w:rsidRPr="00DE6C30" w:rsidRDefault="0059724C" w:rsidP="0059724C">
      <w:pPr>
        <w:suppressAutoHyphens/>
        <w:spacing w:after="120" w:line="240" w:lineRule="auto"/>
        <w:ind w:left="425" w:hanging="425"/>
        <w:jc w:val="both"/>
        <w:rPr>
          <w:rFonts w:eastAsia="Calibri" w:cs="Times New Roman"/>
          <w:sz w:val="24"/>
          <w:szCs w:val="24"/>
          <w:lang w:eastAsia="ar-SA"/>
        </w:rPr>
      </w:pPr>
      <w:r w:rsidRPr="00DE6C30">
        <w:rPr>
          <w:rFonts w:eastAsia="Calibri" w:cs="Times New Roman"/>
          <w:sz w:val="24"/>
          <w:szCs w:val="24"/>
          <w:lang w:eastAsia="ar-SA"/>
        </w:rPr>
        <w:t xml:space="preserve">3. W przypadku powierzenia wykonania części zamówienia Podwykonawcom, Wykonawca pełni funkcję koordynatora podczas wykonywania robót i usuwania wad, za które w całości odpowiada. </w:t>
      </w:r>
    </w:p>
    <w:p w14:paraId="00869259" w14:textId="77777777" w:rsidR="0059724C" w:rsidRPr="00DE6C30" w:rsidRDefault="0059724C" w:rsidP="0059724C">
      <w:pPr>
        <w:suppressAutoHyphens/>
        <w:spacing w:after="120" w:line="240" w:lineRule="auto"/>
        <w:ind w:left="425" w:hanging="425"/>
        <w:jc w:val="both"/>
        <w:rPr>
          <w:rFonts w:eastAsia="Calibri" w:cs="Times New Roman"/>
          <w:sz w:val="24"/>
          <w:szCs w:val="24"/>
          <w:lang w:eastAsia="ar-SA"/>
        </w:rPr>
      </w:pPr>
      <w:r w:rsidRPr="00DE6C30">
        <w:rPr>
          <w:rFonts w:eastAsia="Calibri" w:cs="Times New Roman"/>
          <w:sz w:val="24"/>
          <w:szCs w:val="24"/>
          <w:lang w:eastAsia="ar-SA"/>
        </w:rPr>
        <w:lastRenderedPageBreak/>
        <w:t xml:space="preserve">4. Wykonawca jest zobowiązany do wykonywania poleceń nadzoru inwestorskiego zgodnych z przepisami prawa i postanowieniami umowy. </w:t>
      </w:r>
    </w:p>
    <w:p w14:paraId="45A90FD6" w14:textId="77777777" w:rsidR="0059724C" w:rsidRPr="00DE6C30" w:rsidRDefault="0059724C" w:rsidP="0059724C">
      <w:pPr>
        <w:suppressAutoHyphens/>
        <w:spacing w:after="120" w:line="240" w:lineRule="auto"/>
        <w:ind w:left="425" w:hanging="425"/>
        <w:jc w:val="both"/>
        <w:rPr>
          <w:rFonts w:eastAsia="Calibri" w:cs="Times New Roman"/>
          <w:sz w:val="24"/>
          <w:szCs w:val="24"/>
          <w:lang w:eastAsia="ar-SA"/>
        </w:rPr>
      </w:pPr>
      <w:r w:rsidRPr="00DE6C30">
        <w:rPr>
          <w:rFonts w:eastAsia="Calibri" w:cs="Times New Roman"/>
          <w:sz w:val="24"/>
          <w:szCs w:val="24"/>
          <w:lang w:eastAsia="ar-SA"/>
        </w:rPr>
        <w:t xml:space="preserve">5. Przedmiot umowy zostanie wykonany z materiałów dostarczonych przez Wykonawcę. </w:t>
      </w:r>
    </w:p>
    <w:p w14:paraId="01D164BB" w14:textId="77777777" w:rsidR="0059724C" w:rsidRPr="00DE6C30" w:rsidRDefault="0059724C" w:rsidP="0059724C">
      <w:pPr>
        <w:suppressAutoHyphens/>
        <w:spacing w:after="120" w:line="240" w:lineRule="auto"/>
        <w:ind w:left="425" w:hanging="425"/>
        <w:jc w:val="both"/>
        <w:rPr>
          <w:rFonts w:eastAsia="Calibri" w:cs="Times New Roman"/>
          <w:sz w:val="24"/>
          <w:szCs w:val="24"/>
          <w:lang w:eastAsia="ar-SA"/>
        </w:rPr>
      </w:pPr>
      <w:r w:rsidRPr="00DE6C30">
        <w:rPr>
          <w:rFonts w:eastAsia="Calibri" w:cs="Times New Roman"/>
          <w:sz w:val="24"/>
          <w:szCs w:val="24"/>
          <w:lang w:eastAsia="ar-SA"/>
        </w:rPr>
        <w:t xml:space="preserve">6. Wykonawca jest zobowiązany uzyskać wszelkie potrzebne dokumenty, warunki, uzgodnienia itp. oraz działając w imieniu Zamawiającego prowadzić odpowiednie postępowania przed właściwymi organami/ instytucjami i uzyskać: </w:t>
      </w:r>
    </w:p>
    <w:p w14:paraId="59120CA9" w14:textId="77777777" w:rsidR="0059724C" w:rsidRPr="00DE6C30" w:rsidRDefault="0059724C" w:rsidP="0059724C">
      <w:pPr>
        <w:suppressAutoHyphens/>
        <w:spacing w:after="0" w:line="240" w:lineRule="auto"/>
        <w:ind w:left="426" w:hanging="142"/>
        <w:jc w:val="both"/>
        <w:rPr>
          <w:rFonts w:eastAsia="Calibri" w:cs="Times New Roman"/>
          <w:sz w:val="24"/>
          <w:szCs w:val="24"/>
          <w:lang w:eastAsia="ar-SA"/>
        </w:rPr>
      </w:pPr>
      <w:r w:rsidRPr="00DE6C30">
        <w:rPr>
          <w:rFonts w:eastAsia="Calibri" w:cs="Times New Roman"/>
          <w:sz w:val="24"/>
          <w:szCs w:val="24"/>
          <w:lang w:eastAsia="ar-SA"/>
        </w:rPr>
        <w:t>1) wymagane warunki i uzgodnienia branżowe z operatorami sieci,</w:t>
      </w:r>
    </w:p>
    <w:p w14:paraId="247C881D" w14:textId="77777777" w:rsidR="0059724C" w:rsidRPr="00DE6C30" w:rsidRDefault="0059724C" w:rsidP="0059724C">
      <w:pPr>
        <w:suppressAutoHyphens/>
        <w:spacing w:after="0" w:line="240" w:lineRule="auto"/>
        <w:ind w:left="426" w:hanging="142"/>
        <w:jc w:val="both"/>
        <w:rPr>
          <w:rFonts w:eastAsia="Calibri" w:cs="Times New Roman"/>
          <w:sz w:val="24"/>
          <w:szCs w:val="24"/>
          <w:lang w:eastAsia="ar-SA"/>
        </w:rPr>
      </w:pPr>
      <w:r w:rsidRPr="00DE6C30">
        <w:rPr>
          <w:rFonts w:eastAsia="Calibri" w:cs="Times New Roman"/>
          <w:sz w:val="24"/>
          <w:szCs w:val="24"/>
          <w:lang w:eastAsia="ar-SA"/>
        </w:rPr>
        <w:t xml:space="preserve">2) wszelkie wymagane uzgodnienia i opinie , </w:t>
      </w:r>
    </w:p>
    <w:p w14:paraId="587E8D69" w14:textId="77777777" w:rsidR="0059724C" w:rsidRDefault="0059724C" w:rsidP="0059724C">
      <w:pPr>
        <w:suppressAutoHyphens/>
        <w:spacing w:after="0" w:line="240" w:lineRule="auto"/>
        <w:ind w:left="426" w:hanging="142"/>
        <w:jc w:val="both"/>
        <w:rPr>
          <w:rFonts w:eastAsia="Calibri" w:cs="Times New Roman"/>
          <w:sz w:val="24"/>
          <w:szCs w:val="24"/>
          <w:lang w:eastAsia="ar-SA"/>
        </w:rPr>
      </w:pPr>
      <w:r w:rsidRPr="00DE6C30">
        <w:rPr>
          <w:rFonts w:eastAsia="Calibri" w:cs="Times New Roman"/>
          <w:sz w:val="24"/>
          <w:szCs w:val="24"/>
          <w:lang w:eastAsia="ar-SA"/>
        </w:rPr>
        <w:t xml:space="preserve">3) decyzję o zezwoleniu na realizację inwestycji i inne niezbędne do prawidłowej realizacji i eksploatacji inwestycji, </w:t>
      </w:r>
    </w:p>
    <w:p w14:paraId="0A03DCED" w14:textId="77777777" w:rsidR="009C3FE5" w:rsidRPr="00DE6C30" w:rsidRDefault="009C3FE5" w:rsidP="0059724C">
      <w:pPr>
        <w:suppressAutoHyphens/>
        <w:spacing w:after="0" w:line="240" w:lineRule="auto"/>
        <w:ind w:left="426" w:hanging="142"/>
        <w:jc w:val="both"/>
        <w:rPr>
          <w:rFonts w:eastAsia="Calibri" w:cs="Times New Roman"/>
          <w:sz w:val="24"/>
          <w:szCs w:val="24"/>
          <w:lang w:eastAsia="ar-SA"/>
        </w:rPr>
      </w:pPr>
      <w:r>
        <w:rPr>
          <w:rFonts w:eastAsia="Calibri" w:cs="Times New Roman"/>
          <w:sz w:val="24"/>
          <w:szCs w:val="24"/>
          <w:lang w:eastAsia="ar-SA"/>
        </w:rPr>
        <w:t>4)</w:t>
      </w:r>
      <w:r w:rsidRPr="009C3FE5">
        <w:t xml:space="preserve"> </w:t>
      </w:r>
      <w:r w:rsidRPr="009C3FE5">
        <w:rPr>
          <w:rFonts w:eastAsia="Calibri" w:cs="Times New Roman"/>
          <w:sz w:val="24"/>
          <w:szCs w:val="24"/>
          <w:lang w:eastAsia="ar-SA"/>
        </w:rPr>
        <w:t>uzgodnienie z operatorem włączenia transformatora do sieci energetycznej</w:t>
      </w:r>
    </w:p>
    <w:p w14:paraId="513F132A" w14:textId="77777777" w:rsidR="0059724C" w:rsidRPr="00DE6C30" w:rsidRDefault="0059724C" w:rsidP="0059724C">
      <w:pPr>
        <w:suppressAutoHyphens/>
        <w:spacing w:before="120"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7. Wykonawca ma obowiązek zgłoszenia gotowości do wystąpienia o zezwolenia, zgody, uzgodnienia, opinie, itp. do odpowiednich organów/instytucji i zapoznać Zamawiającego z treścią tych wniosków, a także uwzględnić jego uwagi, przed złożeniem stosownych wniosków do organów i instytucji.</w:t>
      </w:r>
    </w:p>
    <w:p w14:paraId="7BCF0C65"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8.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11B6C3C"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9. Po przejęciu terenu budowy Wykonawca na własny koszt winien poza innymi zapisami umowy: </w:t>
      </w:r>
    </w:p>
    <w:p w14:paraId="24142938"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a) zabezpieczyć i oznakować teren, umieścić w widocznym miejscu tablice informacyjne, </w:t>
      </w:r>
    </w:p>
    <w:p w14:paraId="347E00A4"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b) prowadzić prace w sposób nie zakłócający funkcjonowanie sąsiadujących obiektów, </w:t>
      </w:r>
    </w:p>
    <w:p w14:paraId="60EB6F5D"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431C302E"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2B71360B"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31331BF7" w14:textId="77777777" w:rsidR="0059724C" w:rsidRPr="00DE6C30" w:rsidRDefault="0059724C" w:rsidP="0059724C">
      <w:p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10. Wykonawca zobowiązany jest do pisemnego uzgodnienia niezbędnych </w:t>
      </w:r>
      <w:proofErr w:type="spellStart"/>
      <w:r w:rsidRPr="00DE6C30">
        <w:rPr>
          <w:rFonts w:eastAsia="Calibri" w:cs="Times New Roman"/>
          <w:sz w:val="24"/>
          <w:szCs w:val="24"/>
          <w:lang w:eastAsia="ar-SA"/>
        </w:rPr>
        <w:t>wyłączeń</w:t>
      </w:r>
      <w:proofErr w:type="spellEnd"/>
      <w:r w:rsidRPr="00DE6C30">
        <w:rPr>
          <w:rFonts w:eastAsia="Calibri" w:cs="Times New Roman"/>
          <w:sz w:val="24"/>
          <w:szCs w:val="24"/>
          <w:lang w:eastAsia="ar-SA"/>
        </w:rPr>
        <w:t xml:space="preserve"> z właścicielami uzbrojenia. </w:t>
      </w:r>
    </w:p>
    <w:p w14:paraId="10C48FA6" w14:textId="77777777" w:rsidR="0059724C" w:rsidRPr="00DE6C30" w:rsidRDefault="0059724C" w:rsidP="0059724C">
      <w:pPr>
        <w:suppressAutoHyphens/>
        <w:spacing w:after="120" w:line="240" w:lineRule="auto"/>
        <w:jc w:val="center"/>
        <w:rPr>
          <w:rFonts w:eastAsia="Calibri" w:cs="Times New Roman"/>
          <w:b/>
          <w:bCs/>
          <w:sz w:val="24"/>
          <w:szCs w:val="24"/>
          <w:lang w:eastAsia="ar-SA"/>
        </w:rPr>
      </w:pPr>
      <w:r w:rsidRPr="00DE6C30">
        <w:rPr>
          <w:rFonts w:eastAsia="Calibri" w:cs="Times New Roman"/>
          <w:b/>
          <w:bCs/>
          <w:sz w:val="24"/>
          <w:szCs w:val="24"/>
          <w:lang w:eastAsia="ar-SA"/>
        </w:rPr>
        <w:t>§ 8</w:t>
      </w:r>
    </w:p>
    <w:p w14:paraId="5FC7A0A1" w14:textId="77777777" w:rsidR="0059724C" w:rsidRPr="00DE6C30" w:rsidRDefault="0059724C" w:rsidP="0059724C">
      <w:pPr>
        <w:suppressAutoHyphens/>
        <w:spacing w:after="120" w:line="240" w:lineRule="auto"/>
        <w:jc w:val="center"/>
        <w:rPr>
          <w:rFonts w:eastAsia="Calibri" w:cs="Times New Roman"/>
          <w:sz w:val="24"/>
          <w:szCs w:val="24"/>
          <w:lang w:eastAsia="ar-SA"/>
        </w:rPr>
      </w:pPr>
      <w:r w:rsidRPr="00DE6C30">
        <w:rPr>
          <w:rFonts w:eastAsia="Calibri" w:cs="Times New Roman"/>
          <w:b/>
          <w:bCs/>
          <w:sz w:val="24"/>
          <w:szCs w:val="24"/>
          <w:lang w:eastAsia="ar-SA"/>
        </w:rPr>
        <w:t>TRYB AKCEPTACJI i ODBIORU DOKUMENTACJI PROJEKTOWEJ</w:t>
      </w:r>
    </w:p>
    <w:p w14:paraId="086A2BB7"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color w:val="000000"/>
          <w:sz w:val="24"/>
          <w:szCs w:val="24"/>
          <w:lang w:eastAsia="ar-SA"/>
        </w:rPr>
      </w:pPr>
      <w:r w:rsidRPr="00DE6C30">
        <w:rPr>
          <w:rFonts w:eastAsia="Calibri" w:cs="Times New Roman"/>
          <w:sz w:val="24"/>
          <w:szCs w:val="24"/>
          <w:lang w:eastAsia="ar-SA"/>
        </w:rPr>
        <w:lastRenderedPageBreak/>
        <w:t>Wykonawca po sporządzeniu</w:t>
      </w:r>
      <w:r w:rsidRPr="00DE6C30">
        <w:rPr>
          <w:rFonts w:eastAsia="Calibri" w:cs="Times New Roman"/>
          <w:color w:val="000000"/>
          <w:sz w:val="24"/>
          <w:szCs w:val="24"/>
          <w:lang w:eastAsia="ar-SA"/>
        </w:rPr>
        <w:t xml:space="preserve"> projektu wstępnego (koncepcji) wystąpi niezwłocznie do Zamawiającego o uzyskanie dla niego akceptacji. </w:t>
      </w:r>
    </w:p>
    <w:p w14:paraId="6C1BBC2E"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Zamawiający w terminie </w:t>
      </w:r>
      <w:r w:rsidRPr="00DE6C30">
        <w:rPr>
          <w:rFonts w:eastAsia="Calibri" w:cs="Times New Roman"/>
          <w:sz w:val="24"/>
          <w:szCs w:val="24"/>
          <w:lang w:eastAsia="ar-SA"/>
        </w:rPr>
        <w:t>6</w:t>
      </w:r>
      <w:r w:rsidRPr="00DE6C30">
        <w:rPr>
          <w:rFonts w:eastAsia="Calibri" w:cs="Times New Roman"/>
          <w:color w:val="000000"/>
          <w:sz w:val="24"/>
          <w:szCs w:val="24"/>
          <w:lang w:eastAsia="ar-SA"/>
        </w:rPr>
        <w:t xml:space="preserve"> dni roboczych dokona uzgodnienia koncepcji. W przypadku uwag Zamawiającego do treści przedłożonej koncepcji, niezwłocznie poinformuje o tym Wykonawcę. W przeciwnym wypadku uznaje się, że koncepcja została przyjęta bez uwag.</w:t>
      </w:r>
    </w:p>
    <w:p w14:paraId="7F0F3375"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Wykonawca dokona w terminie  </w:t>
      </w:r>
      <w:r w:rsidRPr="00DE6C30">
        <w:rPr>
          <w:rFonts w:eastAsia="Calibri" w:cs="Times New Roman"/>
          <w:sz w:val="24"/>
          <w:szCs w:val="24"/>
          <w:lang w:eastAsia="ar-SA"/>
        </w:rPr>
        <w:t xml:space="preserve">6 </w:t>
      </w:r>
      <w:r w:rsidRPr="00DE6C30">
        <w:rPr>
          <w:rFonts w:eastAsia="Calibri" w:cs="Times New Roman"/>
          <w:color w:val="000000"/>
          <w:sz w:val="24"/>
          <w:szCs w:val="24"/>
          <w:lang w:eastAsia="ar-SA"/>
        </w:rPr>
        <w:t>dni roboczych zmian w koncepcji z uwzględnieniem uwag Zamawiającego i przedłoży Zamawiającemu celem akceptacji. W takim przypadku zastosowanie mają postanowienia ust.2.</w:t>
      </w:r>
    </w:p>
    <w:p w14:paraId="05360E5D"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color w:val="000000"/>
          <w:sz w:val="24"/>
          <w:szCs w:val="24"/>
          <w:lang w:eastAsia="ar-SA"/>
        </w:rPr>
      </w:pPr>
      <w:r w:rsidRPr="00DE6C30">
        <w:rPr>
          <w:rFonts w:eastAsia="Calibri" w:cs="Times New Roman"/>
          <w:color w:val="000000"/>
          <w:sz w:val="24"/>
          <w:szCs w:val="24"/>
          <w:lang w:eastAsia="ar-SA"/>
        </w:rPr>
        <w:t>W</w:t>
      </w:r>
      <w:r w:rsidRPr="00DE6C30">
        <w:rPr>
          <w:rFonts w:eastAsia="Calibri" w:cs="Times New Roman"/>
          <w:sz w:val="24"/>
          <w:szCs w:val="24"/>
          <w:lang w:eastAsia="ar-SA"/>
        </w:rPr>
        <w:t xml:space="preserve"> oparciu o uzgodnioną i zaakceptowaną przez Zamawiającego koncepcje Wykonawca sporządzi dokumentację projektową i będzie za nią odpowiedzialny. </w:t>
      </w:r>
    </w:p>
    <w:p w14:paraId="05D1A6D5"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color w:val="000000"/>
          <w:sz w:val="24"/>
          <w:szCs w:val="24"/>
          <w:lang w:eastAsia="ar-SA"/>
        </w:rPr>
      </w:pPr>
      <w:r w:rsidRPr="00DE6C30">
        <w:rPr>
          <w:rFonts w:eastAsia="Calibri" w:cs="Times New Roman"/>
          <w:sz w:val="24"/>
          <w:szCs w:val="24"/>
          <w:lang w:eastAsia="ar-SA"/>
        </w:rPr>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6F9F0D3"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color w:val="000000"/>
          <w:sz w:val="24"/>
          <w:szCs w:val="24"/>
          <w:lang w:eastAsia="ar-SA"/>
        </w:rPr>
      </w:pPr>
      <w:r w:rsidRPr="00DE6C30">
        <w:rPr>
          <w:rFonts w:eastAsia="Calibri" w:cs="Times New Roman"/>
          <w:sz w:val="24"/>
          <w:szCs w:val="24"/>
          <w:lang w:eastAsia="ar-SA"/>
        </w:rPr>
        <w:t>Zamawiający jest upoważniony do bieżącej kontroli przebiegu prac projektowych, zwoływania rad projektowych, dotyczących postępu prac projektowych, zaś Wykonawca zobowiązany jest do uczestnictwa.</w:t>
      </w:r>
    </w:p>
    <w:p w14:paraId="4D98B860"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color w:val="000000"/>
          <w:sz w:val="24"/>
          <w:szCs w:val="24"/>
          <w:lang w:eastAsia="ar-SA"/>
        </w:rPr>
      </w:pPr>
      <w:r w:rsidRPr="00DE6C30">
        <w:rPr>
          <w:rFonts w:eastAsia="Calibri" w:cs="Times New Roman"/>
          <w:sz w:val="24"/>
          <w:szCs w:val="24"/>
          <w:lang w:eastAsia="ar-SA"/>
        </w:rPr>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76E62006"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Zamawiający nie zapewnia map do celów projektowych, map władania, wypisów, wyrysów </w:t>
      </w:r>
      <w:r w:rsidR="009C3FE5">
        <w:rPr>
          <w:rFonts w:eastAsia="Calibri" w:cs="Times New Roman"/>
          <w:sz w:val="24"/>
          <w:szCs w:val="24"/>
          <w:lang w:eastAsia="ar-SA"/>
        </w:rPr>
        <w:t xml:space="preserve">które wykonawca pozyska na własny </w:t>
      </w:r>
      <w:proofErr w:type="spellStart"/>
      <w:r w:rsidR="009C3FE5">
        <w:rPr>
          <w:rFonts w:eastAsia="Calibri" w:cs="Times New Roman"/>
          <w:sz w:val="24"/>
          <w:szCs w:val="24"/>
          <w:lang w:eastAsia="ar-SA"/>
        </w:rPr>
        <w:t>koszt,</w:t>
      </w:r>
      <w:r w:rsidRPr="00DE6C30">
        <w:rPr>
          <w:rFonts w:eastAsia="Calibri" w:cs="Times New Roman"/>
          <w:sz w:val="24"/>
          <w:szCs w:val="24"/>
          <w:lang w:eastAsia="ar-SA"/>
        </w:rPr>
        <w:t>itd</w:t>
      </w:r>
      <w:proofErr w:type="spellEnd"/>
      <w:r w:rsidRPr="00DE6C30">
        <w:rPr>
          <w:rFonts w:eastAsia="Calibri" w:cs="Times New Roman"/>
          <w:sz w:val="24"/>
          <w:szCs w:val="24"/>
          <w:lang w:eastAsia="ar-SA"/>
        </w:rPr>
        <w:t>.</w:t>
      </w:r>
    </w:p>
    <w:p w14:paraId="75678E9F"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Przed złożeniem dokumentacji i uzyskaniem ostatecznej decyzji o zezwoleniu na realizację inwestycji Wykonawca przekaże Zamawiającemu do zatwierdzenia projekty budowlane i wykonawcze w wersji papierowej i elektronicznej. </w:t>
      </w:r>
      <w:r w:rsidRPr="00DE6C30">
        <w:rPr>
          <w:rFonts w:eastAsia="Calibri" w:cs="Times New Roman"/>
          <w:color w:val="000000"/>
          <w:sz w:val="24"/>
          <w:szCs w:val="24"/>
          <w:lang w:eastAsia="ar-SA"/>
        </w:rPr>
        <w:t>Zamawiający w terminie 6 dni roboczych dokona uzgodnienia projektów. W przypadku uwag Zamawiającego do treści przedłożonych projektów niezwłocznie poinformuje o tym Wykonawcę. W przeciwnym wypadku uznaje się, że projekty zostały przyjęte bez uwag.</w:t>
      </w:r>
      <w:r w:rsidRPr="00DE6C30">
        <w:rPr>
          <w:rFonts w:eastAsia="Calibri" w:cs="Times New Roman"/>
          <w:sz w:val="24"/>
          <w:szCs w:val="24"/>
          <w:highlight w:val="yellow"/>
          <w:lang w:eastAsia="ar-SA"/>
        </w:rPr>
        <w:t xml:space="preserve"> </w:t>
      </w:r>
    </w:p>
    <w:p w14:paraId="20D76120"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Po uzyskaniu stosownych akceptacji Zamawiającego w zakresie projektu budowlanego, projektu wykonawczego Wykonawca wystąpi o wszelkie opinie, decyzje, uzgodnienia, projektu budowalnego, w oparciu </w:t>
      </w:r>
      <w:r w:rsidR="00C67F0B">
        <w:rPr>
          <w:rFonts w:eastAsia="Calibri" w:cs="Times New Roman"/>
          <w:sz w:val="24"/>
          <w:szCs w:val="24"/>
          <w:lang w:eastAsia="ar-SA"/>
        </w:rPr>
        <w:t>o które zrealizuje zakres inwestycji</w:t>
      </w:r>
      <w:r w:rsidRPr="00DE6C30">
        <w:rPr>
          <w:rFonts w:eastAsia="Calibri" w:cs="Times New Roman"/>
          <w:sz w:val="24"/>
          <w:szCs w:val="24"/>
          <w:lang w:eastAsia="ar-SA"/>
        </w:rPr>
        <w:t>.</w:t>
      </w:r>
    </w:p>
    <w:p w14:paraId="01B5C9BE"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Wykonawca zobowiązuje się opatrzyć dokumentację, jak i ich części pisemnym oświadczeniem, że są one wykonane zgodnie z Umową, obowiązującymi przepisami i normami i że są kompletne z punktu widzenia celu jakiemu mają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36092B95"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Zaakceptowanie dokumentacji projektowej, o której mowa w niniejszym paragrafie, przez Zamawiającego nie zwalnia, ani nie ogranicza odpowiedzialności Wykonawcy z tytułu </w:t>
      </w:r>
      <w:r w:rsidRPr="00DE6C30">
        <w:rPr>
          <w:rFonts w:eastAsia="Calibri" w:cs="Times New Roman"/>
          <w:sz w:val="24"/>
          <w:szCs w:val="24"/>
          <w:lang w:eastAsia="ar-SA"/>
        </w:rPr>
        <w:lastRenderedPageBreak/>
        <w:t xml:space="preserve">odpowiedzialności za nienależyte wykonanie umowy i nie może być traktowane jako stwierdzenie prawidłowości i jakości wykonania przedmiotu umowy w tej części oraz jako ograniczenie uprawnień wynikających z gwarancji i rękojmi za wady dokumentacji. </w:t>
      </w:r>
    </w:p>
    <w:p w14:paraId="18D9B765"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735D5403"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Przedmiot umowy w zakresie dokumentacji zostanie dostarczony przez Wykonawcę do siedziby Zamawiającego. </w:t>
      </w:r>
    </w:p>
    <w:p w14:paraId="5E6CEB61"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Strony ustalają, że każdorazowe przekazanie dokumentów do uzgodnienia Zamawiającemu zostanie potwierdzone przez Zamawiającego i Wykonawcę w protokole przekazania. </w:t>
      </w:r>
    </w:p>
    <w:p w14:paraId="138EBE7C" w14:textId="77777777" w:rsidR="0059724C" w:rsidRPr="00DE6C30" w:rsidRDefault="0059724C" w:rsidP="0059724C">
      <w:pPr>
        <w:numPr>
          <w:ilvl w:val="0"/>
          <w:numId w:val="14"/>
        </w:numPr>
        <w:suppressAutoHyphens/>
        <w:spacing w:after="120" w:line="240" w:lineRule="auto"/>
        <w:ind w:left="426" w:hanging="426"/>
        <w:jc w:val="both"/>
        <w:rPr>
          <w:rFonts w:eastAsia="Calibri" w:cs="Times New Roman"/>
          <w:color w:val="000000"/>
          <w:sz w:val="24"/>
          <w:szCs w:val="24"/>
          <w:lang w:eastAsia="ar-SA"/>
        </w:rPr>
      </w:pPr>
      <w:r w:rsidRPr="00DE6C30">
        <w:rPr>
          <w:rFonts w:eastAsia="Calibri" w:cs="Times New Roman"/>
          <w:color w:val="000000"/>
          <w:sz w:val="24"/>
          <w:szCs w:val="24"/>
          <w:lang w:eastAsia="ar-SA"/>
        </w:rPr>
        <w:t xml:space="preserve">Strony dokonują pisemnie odbiorów uzgodnionej z Zamawiającym </w:t>
      </w:r>
      <w:r w:rsidRPr="00DE6C30">
        <w:rPr>
          <w:rFonts w:eastAsia="Calibri" w:cs="Times New Roman"/>
          <w:sz w:val="24"/>
          <w:szCs w:val="24"/>
          <w:lang w:eastAsia="ar-SA"/>
        </w:rPr>
        <w:t>dokumentacji projektowej wraz z zezwoleniem na realizację inwestycji /zgłoszeniem robót oraz wszelkich innych decyzji administracyjnych, uzgodnień i opinii niezbędnych dla zrealizowania zadania inwestycyjnego</w:t>
      </w:r>
      <w:r w:rsidR="00C67F0B">
        <w:rPr>
          <w:rFonts w:eastAsia="Calibri" w:cs="Times New Roman"/>
          <w:sz w:val="24"/>
          <w:szCs w:val="24"/>
          <w:lang w:eastAsia="ar-SA"/>
        </w:rPr>
        <w:t xml:space="preserve"> które Wykonawca uzyska w imieniu </w:t>
      </w:r>
      <w:proofErr w:type="spellStart"/>
      <w:r w:rsidR="00C67F0B">
        <w:rPr>
          <w:rFonts w:eastAsia="Calibri" w:cs="Times New Roman"/>
          <w:sz w:val="24"/>
          <w:szCs w:val="24"/>
          <w:lang w:eastAsia="ar-SA"/>
        </w:rPr>
        <w:t>Zamawiajacego</w:t>
      </w:r>
      <w:proofErr w:type="spellEnd"/>
      <w:r w:rsidRPr="00DE6C30">
        <w:rPr>
          <w:rFonts w:eastAsia="Calibri" w:cs="Times New Roman"/>
          <w:color w:val="000000"/>
          <w:sz w:val="24"/>
          <w:szCs w:val="24"/>
          <w:lang w:eastAsia="ar-SA"/>
        </w:rPr>
        <w:t>.</w:t>
      </w:r>
    </w:p>
    <w:p w14:paraId="662E5125" w14:textId="77777777" w:rsidR="0059724C" w:rsidRPr="00DE6C30" w:rsidRDefault="0059724C" w:rsidP="0059724C">
      <w:pPr>
        <w:suppressAutoHyphens/>
        <w:spacing w:after="120" w:line="240" w:lineRule="auto"/>
        <w:ind w:left="284" w:hanging="284"/>
        <w:jc w:val="center"/>
        <w:rPr>
          <w:rFonts w:eastAsia="Calibri" w:cs="Times New Roman"/>
          <w:b/>
          <w:bCs/>
          <w:sz w:val="24"/>
          <w:szCs w:val="24"/>
          <w:lang w:eastAsia="ar-SA"/>
        </w:rPr>
      </w:pPr>
    </w:p>
    <w:p w14:paraId="19EBD7D4" w14:textId="77777777" w:rsidR="0059724C" w:rsidRPr="00DE6C30" w:rsidRDefault="0059724C" w:rsidP="0059724C">
      <w:pPr>
        <w:suppressAutoHyphens/>
        <w:spacing w:after="120" w:line="240" w:lineRule="auto"/>
        <w:ind w:left="284" w:hanging="284"/>
        <w:jc w:val="center"/>
        <w:rPr>
          <w:rFonts w:eastAsia="Calibri" w:cs="Times New Roman"/>
          <w:b/>
          <w:bCs/>
          <w:sz w:val="24"/>
          <w:szCs w:val="24"/>
          <w:lang w:eastAsia="ar-SA"/>
        </w:rPr>
      </w:pPr>
    </w:p>
    <w:p w14:paraId="07C39C43" w14:textId="77777777" w:rsidR="0059724C" w:rsidRPr="00DE6C30" w:rsidRDefault="0059724C" w:rsidP="0059724C">
      <w:pPr>
        <w:suppressAutoHyphens/>
        <w:spacing w:after="120" w:line="240" w:lineRule="auto"/>
        <w:ind w:left="284" w:hanging="284"/>
        <w:jc w:val="center"/>
        <w:rPr>
          <w:rFonts w:eastAsia="Calibri" w:cs="Times New Roman"/>
          <w:b/>
          <w:bCs/>
          <w:sz w:val="24"/>
          <w:szCs w:val="24"/>
          <w:lang w:eastAsia="ar-SA"/>
        </w:rPr>
      </w:pPr>
      <w:r w:rsidRPr="00DE6C30">
        <w:rPr>
          <w:rFonts w:eastAsia="Calibri" w:cs="Times New Roman"/>
          <w:b/>
          <w:bCs/>
          <w:sz w:val="24"/>
          <w:szCs w:val="24"/>
          <w:lang w:eastAsia="ar-SA"/>
        </w:rPr>
        <w:t>§ 9</w:t>
      </w:r>
    </w:p>
    <w:p w14:paraId="764E6B50" w14:textId="77777777" w:rsidR="0059724C" w:rsidRPr="00DE6C30" w:rsidRDefault="0059724C" w:rsidP="0059724C">
      <w:pPr>
        <w:suppressAutoHyphens/>
        <w:spacing w:after="120" w:line="240" w:lineRule="auto"/>
        <w:jc w:val="center"/>
        <w:rPr>
          <w:rFonts w:eastAsia="Calibri" w:cs="Times New Roman"/>
          <w:sz w:val="24"/>
          <w:szCs w:val="24"/>
          <w:lang w:eastAsia="ar-SA"/>
        </w:rPr>
      </w:pPr>
      <w:r w:rsidRPr="00DE6C30">
        <w:rPr>
          <w:rFonts w:eastAsia="Calibri" w:cs="Times New Roman"/>
          <w:b/>
          <w:bCs/>
          <w:sz w:val="24"/>
          <w:szCs w:val="24"/>
          <w:lang w:eastAsia="ar-SA"/>
        </w:rPr>
        <w:t>NADZÓR AUTORSKI I PRAWA AUTORSKIE</w:t>
      </w:r>
    </w:p>
    <w:p w14:paraId="3977C603"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1. Wykonawca jest zobowiązany zapewnić nadzór autorski projektu objętego niniejszym zamówieniem w całym okresie realizacji umowy, jak również w okresie obowiązywania gwarancji oraz rękojmi za wady i usterki. </w:t>
      </w:r>
    </w:p>
    <w:p w14:paraId="42F434EF"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2. Nadzór autorski Wykonawca zrealizuje w ramach wynagrodzenia brutto, wymienionego w §4. </w:t>
      </w:r>
    </w:p>
    <w:p w14:paraId="2D9F987B"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3. Wykonawca zapewnia, że wskazany przez niego autor projektu sprawować będzie nadzór autorski w sposób i na zasadach określonych w ustawie Prawo Budowlane z dnia 07.07.1994 r., art. 20 ust. 1 pkt 4 lit. a i lit. </w:t>
      </w:r>
      <w:r w:rsidRPr="00DE6C30">
        <w:rPr>
          <w:rFonts w:eastAsia="Calibri" w:cs="Times New Roman"/>
          <w:strike/>
          <w:sz w:val="24"/>
          <w:szCs w:val="24"/>
          <w:lang w:eastAsia="ar-SA"/>
        </w:rPr>
        <w:t xml:space="preserve">b </w:t>
      </w:r>
      <w:r w:rsidRPr="00DE6C30">
        <w:rPr>
          <w:rFonts w:eastAsia="Calibri" w:cs="Times New Roman"/>
          <w:color w:val="FF0000"/>
          <w:sz w:val="24"/>
          <w:szCs w:val="24"/>
          <w:lang w:eastAsia="ar-SA"/>
        </w:rPr>
        <w:t xml:space="preserve"> </w:t>
      </w:r>
      <w:r w:rsidRPr="00DE6C30">
        <w:rPr>
          <w:rFonts w:eastAsia="Calibri" w:cs="Times New Roman"/>
          <w:sz w:val="24"/>
          <w:szCs w:val="24"/>
          <w:lang w:eastAsia="ar-SA"/>
        </w:rPr>
        <w:t xml:space="preserve">(j.t. Dz. U. z 2018 r. poz. 1202 ze zm.) w zakresie stwierdzania w toku wykonywania robót budowlanych zgodności realizacji robót z dokumentacją oraz uzgadniania z Zamawiającym możliwości wprowadzania rozwiązań zamiennych w stosunku do przewidzianych w dokumentacji. </w:t>
      </w:r>
    </w:p>
    <w:p w14:paraId="5EA9707D"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4. Wykonawca zapewnia, że wskazany przez niego autor projektu w ramach nadzoru autorskiego zobowiązany jest do : </w:t>
      </w:r>
    </w:p>
    <w:p w14:paraId="254D4207" w14:textId="77777777" w:rsidR="0059724C" w:rsidRPr="00DE6C30" w:rsidRDefault="0059724C" w:rsidP="00604F68">
      <w:pPr>
        <w:suppressAutoHyphens/>
        <w:spacing w:after="120" w:line="240" w:lineRule="auto"/>
        <w:ind w:left="709" w:hanging="425"/>
        <w:jc w:val="both"/>
        <w:rPr>
          <w:rFonts w:eastAsia="Calibri" w:cs="Times New Roman"/>
          <w:sz w:val="24"/>
          <w:szCs w:val="24"/>
          <w:lang w:eastAsia="ar-SA"/>
        </w:rPr>
      </w:pPr>
      <w:r w:rsidRPr="00DE6C30">
        <w:rPr>
          <w:rFonts w:eastAsia="Calibri" w:cs="Times New Roman"/>
          <w:sz w:val="24"/>
          <w:szCs w:val="24"/>
          <w:lang w:eastAsia="ar-SA"/>
        </w:rPr>
        <w:t xml:space="preserve">1) wyjaśniania wątpliwości dotyczących dokumentacji projektowej i zawartych w niej rozwiązań, a także ewentualne uzupełnianie szczegółów dokumentacji projektowej, </w:t>
      </w:r>
    </w:p>
    <w:p w14:paraId="1FEADF7C" w14:textId="77777777" w:rsidR="0059724C" w:rsidRPr="00DE6C30" w:rsidRDefault="00604F68" w:rsidP="00604F68">
      <w:pPr>
        <w:suppressAutoHyphens/>
        <w:spacing w:after="120" w:line="240" w:lineRule="auto"/>
        <w:ind w:left="709" w:hanging="425"/>
        <w:jc w:val="both"/>
        <w:rPr>
          <w:rFonts w:eastAsia="Calibri" w:cs="Times New Roman"/>
          <w:sz w:val="24"/>
          <w:szCs w:val="24"/>
          <w:lang w:eastAsia="ar-SA"/>
        </w:rPr>
      </w:pPr>
      <w:r>
        <w:rPr>
          <w:rFonts w:eastAsia="Calibri" w:cs="Times New Roman"/>
          <w:sz w:val="24"/>
          <w:szCs w:val="24"/>
          <w:lang w:eastAsia="ar-SA"/>
        </w:rPr>
        <w:t>2</w:t>
      </w:r>
      <w:r w:rsidR="0059724C" w:rsidRPr="00DE6C30">
        <w:rPr>
          <w:rFonts w:eastAsia="Calibri" w:cs="Times New Roman"/>
          <w:sz w:val="24"/>
          <w:szCs w:val="24"/>
          <w:lang w:eastAsia="ar-SA"/>
        </w:rPr>
        <w:t xml:space="preserve">) zawiadamiania kierownika budowy i Zamawiającego o wszelkich dostrzeżonych podczas sprawowania nadzoru autorskiego nieprawidłowościach, pod rygorem odpowiedzialności za wynikłą stąd szkodę,  </w:t>
      </w:r>
    </w:p>
    <w:p w14:paraId="108C62D4" w14:textId="77777777" w:rsidR="0059724C" w:rsidRPr="00DE6C30" w:rsidRDefault="0059724C" w:rsidP="0059724C">
      <w:pPr>
        <w:suppressAutoHyphens/>
        <w:spacing w:after="120" w:line="240" w:lineRule="auto"/>
        <w:ind w:left="425" w:hanging="426"/>
        <w:jc w:val="both"/>
        <w:rPr>
          <w:rFonts w:eastAsia="Calibri" w:cs="Times New Roman"/>
          <w:sz w:val="24"/>
          <w:szCs w:val="24"/>
          <w:lang w:eastAsia="ar-SA"/>
        </w:rPr>
      </w:pPr>
      <w:r w:rsidRPr="00DE6C30">
        <w:rPr>
          <w:rFonts w:eastAsia="Calibri" w:cs="Times New Roman"/>
          <w:sz w:val="24"/>
          <w:szCs w:val="24"/>
          <w:lang w:eastAsia="ar-SA"/>
        </w:rPr>
        <w:t xml:space="preserve">5. Wykonawca zapewnia, że projekt będzie całkowicie oryginalny i nie będzie naruszał autorskich praw osobistych i majątkowych osób trzecich i będzie wolny od wad prawnych </w:t>
      </w:r>
      <w:r w:rsidRPr="00DE6C30">
        <w:rPr>
          <w:rFonts w:eastAsia="Calibri" w:cs="Times New Roman"/>
          <w:sz w:val="24"/>
          <w:szCs w:val="24"/>
          <w:lang w:eastAsia="ar-SA"/>
        </w:rPr>
        <w:lastRenderedPageBreak/>
        <w:t xml:space="preserve">i fizycznych, które mogłyby spowodować odpowiedzialność Zamawiającego. Jeżeli Wykonawcy nie będą przysługiwały autorskie prawa osobiste do wykonanego projektu, wówczas jest zobowiązany z chwilą dostarczenia projektu Zamawiającemu przekazać pełnomocnictwa do korzystania z praw od osób, którym te prawa przysługują. </w:t>
      </w:r>
    </w:p>
    <w:p w14:paraId="74B81D21" w14:textId="77777777" w:rsidR="0059724C" w:rsidRPr="00DE6C30" w:rsidRDefault="0059724C" w:rsidP="0059724C">
      <w:pPr>
        <w:suppressAutoHyphens/>
        <w:spacing w:after="120" w:line="240" w:lineRule="auto"/>
        <w:ind w:left="425"/>
        <w:jc w:val="both"/>
        <w:rPr>
          <w:rFonts w:eastAsia="Calibri" w:cs="Times New Roman"/>
          <w:sz w:val="24"/>
          <w:szCs w:val="24"/>
          <w:lang w:eastAsia="ar-SA"/>
        </w:rPr>
      </w:pPr>
      <w:r w:rsidRPr="00DE6C30">
        <w:rPr>
          <w:rFonts w:eastAsia="Calibri" w:cs="Times New Roman"/>
          <w:sz w:val="24"/>
          <w:szCs w:val="24"/>
          <w:lang w:eastAsia="ar-SA"/>
        </w:rPr>
        <w:t>Niedostarczenie pełnomocnictwa o wymaganej treści będzie stanowiło podstawę do odmowy odbioru projektu.</w:t>
      </w:r>
    </w:p>
    <w:p w14:paraId="56426B14" w14:textId="77777777" w:rsidR="0059724C" w:rsidRPr="00DE6C30" w:rsidRDefault="0059724C" w:rsidP="0059724C">
      <w:pPr>
        <w:suppressAutoHyphens/>
        <w:spacing w:after="120" w:line="240" w:lineRule="auto"/>
        <w:ind w:left="425" w:hanging="426"/>
        <w:jc w:val="both"/>
        <w:rPr>
          <w:rFonts w:eastAsia="Calibri" w:cs="Times New Roman"/>
          <w:sz w:val="24"/>
          <w:szCs w:val="24"/>
          <w:lang w:eastAsia="ar-SA"/>
        </w:rPr>
      </w:pPr>
      <w:r w:rsidRPr="00DE6C30">
        <w:rPr>
          <w:rFonts w:eastAsia="Calibri" w:cs="Times New Roman"/>
          <w:sz w:val="24"/>
          <w:szCs w:val="24"/>
          <w:lang w:eastAsia="ar-SA"/>
        </w:rPr>
        <w:t>6. Mocą niniejszej umowy, w ramach wynagrodzenia brutto, wymienionego w §4, Wykonawca przenosi na Zamawiającego wszelkie prawa, w tym autorskie prawa majątkowe wraz z prawem do wykonywania praw zależnych do opracowanej w ramach umowy dokumentacji projektowej oraz powykonawczej na wszystkich polach eksploatacji wymienionych w art. 50 ustawy z dnia 4 lutego 1994 r. o prawie autorskim i prawach pokrewnych (</w:t>
      </w:r>
      <w:proofErr w:type="spellStart"/>
      <w:r w:rsidRPr="00DE6C30">
        <w:rPr>
          <w:rFonts w:eastAsia="Calibri" w:cs="Times New Roman"/>
          <w:sz w:val="24"/>
          <w:szCs w:val="24"/>
          <w:lang w:eastAsia="ar-SA"/>
        </w:rPr>
        <w:t>t.j</w:t>
      </w:r>
      <w:proofErr w:type="spellEnd"/>
      <w:r w:rsidRPr="00DE6C30">
        <w:rPr>
          <w:rFonts w:eastAsia="Calibri" w:cs="Times New Roman"/>
          <w:sz w:val="24"/>
          <w:szCs w:val="24"/>
          <w:lang w:eastAsia="ar-SA"/>
        </w:rPr>
        <w:t xml:space="preserve">. Dz. U. z 2016 r., poz. 666 z </w:t>
      </w:r>
      <w:proofErr w:type="spellStart"/>
      <w:r w:rsidRPr="00DE6C30">
        <w:rPr>
          <w:rFonts w:eastAsia="Calibri" w:cs="Times New Roman"/>
          <w:sz w:val="24"/>
          <w:szCs w:val="24"/>
          <w:lang w:eastAsia="ar-SA"/>
        </w:rPr>
        <w:t>późn</w:t>
      </w:r>
      <w:proofErr w:type="spellEnd"/>
      <w:r w:rsidRPr="00DE6C30">
        <w:rPr>
          <w:rFonts w:eastAsia="Calibri" w:cs="Times New Roman"/>
          <w:sz w:val="24"/>
          <w:szCs w:val="24"/>
          <w:lang w:eastAsia="ar-SA"/>
        </w:rPr>
        <w:t xml:space="preserve">. zm.), w dacie protokolarnego odbioru dokumentacji, a w szczególności w zakresie (polach eksploatacji): </w:t>
      </w:r>
    </w:p>
    <w:p w14:paraId="4D12D447" w14:textId="77777777" w:rsidR="0059724C" w:rsidRPr="00DE6C30" w:rsidRDefault="0059724C" w:rsidP="00A92165">
      <w:pPr>
        <w:suppressAutoHyphens/>
        <w:spacing w:after="0" w:line="240" w:lineRule="auto"/>
        <w:ind w:left="709" w:hanging="283"/>
        <w:jc w:val="both"/>
        <w:rPr>
          <w:rFonts w:eastAsia="Calibri" w:cs="Times New Roman"/>
          <w:sz w:val="24"/>
          <w:szCs w:val="24"/>
          <w:lang w:eastAsia="ar-SA"/>
        </w:rPr>
      </w:pPr>
      <w:r w:rsidRPr="00DE6C30">
        <w:rPr>
          <w:rFonts w:eastAsia="Calibri" w:cs="Times New Roman"/>
          <w:sz w:val="24"/>
          <w:szCs w:val="24"/>
          <w:lang w:eastAsia="ar-SA"/>
        </w:rPr>
        <w:t xml:space="preserve">1) utrwalania i zwielokrotniania utworu – wytwarzanie każdą techniką egzemplarzy utworu, w tym w wersji papierowej (kserowanie, skanowanie), techniką drukarską, reprograficzną, zapisem magnetycznym oraz techniką cyfrową,  </w:t>
      </w:r>
    </w:p>
    <w:p w14:paraId="666684DA" w14:textId="77777777" w:rsidR="0059724C" w:rsidRPr="00DE6C30" w:rsidRDefault="00A92165" w:rsidP="0059724C">
      <w:pPr>
        <w:suppressAutoHyphens/>
        <w:spacing w:after="0" w:line="240" w:lineRule="auto"/>
        <w:ind w:left="567" w:hanging="283"/>
        <w:jc w:val="both"/>
        <w:rPr>
          <w:rFonts w:eastAsia="Calibri" w:cs="Times New Roman"/>
          <w:sz w:val="24"/>
          <w:szCs w:val="24"/>
          <w:lang w:eastAsia="ar-SA"/>
        </w:rPr>
      </w:pPr>
      <w:r>
        <w:rPr>
          <w:rFonts w:eastAsia="Calibri" w:cs="Times New Roman"/>
          <w:sz w:val="24"/>
          <w:szCs w:val="24"/>
          <w:lang w:eastAsia="ar-SA"/>
        </w:rPr>
        <w:t>2</w:t>
      </w:r>
      <w:r w:rsidR="0059724C" w:rsidRPr="00DE6C30">
        <w:rPr>
          <w:rFonts w:eastAsia="Calibri" w:cs="Times New Roman"/>
          <w:sz w:val="24"/>
          <w:szCs w:val="24"/>
          <w:lang w:eastAsia="ar-SA"/>
        </w:rPr>
        <w:t xml:space="preserv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06038FF7" w14:textId="77777777" w:rsidR="0059724C" w:rsidRPr="00DE6C30" w:rsidRDefault="00A92165" w:rsidP="0059724C">
      <w:pPr>
        <w:suppressAutoHyphens/>
        <w:spacing w:after="0" w:line="240" w:lineRule="auto"/>
        <w:ind w:left="567" w:hanging="283"/>
        <w:jc w:val="both"/>
        <w:rPr>
          <w:rFonts w:eastAsia="Calibri" w:cs="Times New Roman"/>
          <w:sz w:val="24"/>
          <w:szCs w:val="24"/>
          <w:lang w:eastAsia="ar-SA"/>
        </w:rPr>
      </w:pPr>
      <w:r>
        <w:rPr>
          <w:rFonts w:eastAsia="Calibri" w:cs="Times New Roman"/>
          <w:sz w:val="24"/>
          <w:szCs w:val="24"/>
          <w:lang w:eastAsia="ar-SA"/>
        </w:rPr>
        <w:t>3</w:t>
      </w:r>
      <w:r w:rsidR="0059724C" w:rsidRPr="00DE6C30">
        <w:rPr>
          <w:rFonts w:eastAsia="Calibri" w:cs="Times New Roman"/>
          <w:sz w:val="24"/>
          <w:szCs w:val="24"/>
          <w:lang w:eastAsia="ar-SA"/>
        </w:rPr>
        <w:t xml:space="preserve">) korzystania na własny użytek, </w:t>
      </w:r>
    </w:p>
    <w:p w14:paraId="51B6B85E" w14:textId="77777777" w:rsidR="0059724C" w:rsidRPr="00DE6C30" w:rsidRDefault="00A92165" w:rsidP="0059724C">
      <w:pPr>
        <w:suppressAutoHyphens/>
        <w:spacing w:after="0" w:line="240" w:lineRule="auto"/>
        <w:ind w:left="567" w:hanging="283"/>
        <w:jc w:val="both"/>
        <w:rPr>
          <w:rFonts w:eastAsia="Calibri" w:cs="Times New Roman"/>
          <w:sz w:val="24"/>
          <w:szCs w:val="24"/>
          <w:lang w:eastAsia="ar-SA"/>
        </w:rPr>
      </w:pPr>
      <w:r>
        <w:rPr>
          <w:rFonts w:eastAsia="Calibri" w:cs="Times New Roman"/>
          <w:sz w:val="24"/>
          <w:szCs w:val="24"/>
          <w:lang w:eastAsia="ar-SA"/>
        </w:rPr>
        <w:t>4</w:t>
      </w:r>
      <w:r w:rsidR="0059724C" w:rsidRPr="00DE6C30">
        <w:rPr>
          <w:rFonts w:eastAsia="Calibri" w:cs="Times New Roman"/>
          <w:sz w:val="24"/>
          <w:szCs w:val="24"/>
          <w:lang w:eastAsia="ar-SA"/>
        </w:rPr>
        <w:t xml:space="preserve">) wyrażania zgody na korzystanie i rozporządzanie prawem zależnym, </w:t>
      </w:r>
    </w:p>
    <w:p w14:paraId="69CBCC7B" w14:textId="77777777" w:rsidR="0059724C" w:rsidRPr="00DE6C30" w:rsidRDefault="00A92165" w:rsidP="0059724C">
      <w:pPr>
        <w:suppressAutoHyphens/>
        <w:spacing w:after="0" w:line="240" w:lineRule="auto"/>
        <w:ind w:firstLine="284"/>
        <w:jc w:val="both"/>
        <w:rPr>
          <w:rFonts w:eastAsia="Calibri" w:cs="Times New Roman"/>
          <w:sz w:val="24"/>
          <w:szCs w:val="24"/>
          <w:lang w:eastAsia="ar-SA"/>
        </w:rPr>
      </w:pPr>
      <w:r>
        <w:rPr>
          <w:rFonts w:eastAsia="Calibri" w:cs="Times New Roman"/>
          <w:sz w:val="24"/>
          <w:szCs w:val="24"/>
          <w:lang w:eastAsia="ar-SA"/>
        </w:rPr>
        <w:t>5</w:t>
      </w:r>
      <w:r w:rsidR="0059724C" w:rsidRPr="00DE6C30">
        <w:rPr>
          <w:rFonts w:eastAsia="Calibri" w:cs="Times New Roman"/>
          <w:sz w:val="24"/>
          <w:szCs w:val="24"/>
          <w:lang w:eastAsia="ar-SA"/>
        </w:rPr>
        <w:t xml:space="preserve">) dokonywania zmian, </w:t>
      </w:r>
    </w:p>
    <w:p w14:paraId="4A707ED2" w14:textId="77777777" w:rsidR="0059724C" w:rsidRPr="00DE6C30" w:rsidRDefault="0059724C" w:rsidP="0059724C">
      <w:pPr>
        <w:suppressAutoHyphens/>
        <w:spacing w:before="120"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7. Zamawiający nabywa prawa majątkowe autorskie w zakresie niewykraczającym poza zaprojektowanie, wybudowanie i eksploata</w:t>
      </w:r>
      <w:r w:rsidR="00A92165">
        <w:rPr>
          <w:rFonts w:eastAsia="Calibri" w:cs="Times New Roman"/>
          <w:sz w:val="24"/>
          <w:szCs w:val="24"/>
          <w:lang w:eastAsia="ar-SA"/>
        </w:rPr>
        <w:t>cję przedmiotu zamówienia</w:t>
      </w:r>
      <w:r w:rsidRPr="00DE6C30">
        <w:rPr>
          <w:rFonts w:eastAsia="Calibri" w:cs="Times New Roman"/>
          <w:sz w:val="24"/>
          <w:szCs w:val="24"/>
          <w:lang w:eastAsia="ar-SA"/>
        </w:rPr>
        <w:t xml:space="preserve">. </w:t>
      </w:r>
    </w:p>
    <w:p w14:paraId="58BE2CF5"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8. 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w:t>
      </w:r>
    </w:p>
    <w:p w14:paraId="12CF97B6"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9. Przeniesienie praw wymienionych w ust. 6 Wykonawca zrealizuje w oparciu o stosowne protokoły odbioru prac projektowych.  </w:t>
      </w:r>
    </w:p>
    <w:p w14:paraId="40FBD963"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10. 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 w tym w zakresie usuwania wad dokumentacji. </w:t>
      </w:r>
    </w:p>
    <w:p w14:paraId="18CF949E"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11. Przeniesienie praw autorskich nie jest ograniczone czasowo, ilościowo ani terytorialnie. </w:t>
      </w:r>
    </w:p>
    <w:p w14:paraId="6E852938"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12. 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 </w:t>
      </w:r>
    </w:p>
    <w:p w14:paraId="058B2F8D"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lastRenderedPageBreak/>
        <w:t xml:space="preserve">13. W przypadku rozwiązania niniejszej umowy projekt pozostaje własnością Zamawiającego. </w:t>
      </w:r>
    </w:p>
    <w:p w14:paraId="47ABDE68" w14:textId="77777777" w:rsidR="0059724C" w:rsidRPr="00DE6C30" w:rsidRDefault="0059724C" w:rsidP="0059724C">
      <w:pPr>
        <w:suppressAutoHyphens/>
        <w:spacing w:after="120" w:line="240" w:lineRule="auto"/>
        <w:jc w:val="center"/>
        <w:rPr>
          <w:rFonts w:eastAsia="Calibri" w:cs="Times New Roman"/>
          <w:b/>
          <w:color w:val="000000"/>
          <w:sz w:val="24"/>
          <w:szCs w:val="24"/>
          <w:lang w:eastAsia="ar-SA"/>
        </w:rPr>
      </w:pPr>
      <w:r w:rsidRPr="00DE6C30">
        <w:rPr>
          <w:rFonts w:eastAsia="Calibri" w:cs="Times New Roman"/>
          <w:b/>
          <w:bCs/>
          <w:color w:val="000000"/>
          <w:sz w:val="24"/>
          <w:szCs w:val="24"/>
          <w:lang w:eastAsia="ar-SA"/>
        </w:rPr>
        <w:t xml:space="preserve">§ </w:t>
      </w:r>
      <w:r w:rsidRPr="00DE6C30">
        <w:rPr>
          <w:rFonts w:eastAsia="Calibri" w:cs="Times New Roman"/>
          <w:b/>
          <w:color w:val="000000"/>
          <w:sz w:val="24"/>
          <w:szCs w:val="24"/>
          <w:lang w:eastAsia="ar-SA"/>
        </w:rPr>
        <w:t>10</w:t>
      </w:r>
    </w:p>
    <w:p w14:paraId="27801FBD" w14:textId="77777777" w:rsidR="0059724C" w:rsidRPr="00DE6C30" w:rsidRDefault="0059724C" w:rsidP="0059724C">
      <w:pPr>
        <w:suppressAutoHyphens/>
        <w:spacing w:after="120" w:line="240" w:lineRule="auto"/>
        <w:jc w:val="center"/>
        <w:rPr>
          <w:rFonts w:eastAsia="Calibri" w:cs="Times New Roman"/>
          <w:b/>
          <w:color w:val="000000"/>
          <w:sz w:val="24"/>
          <w:szCs w:val="24"/>
          <w:lang w:eastAsia="ar-SA"/>
        </w:rPr>
      </w:pPr>
      <w:r w:rsidRPr="00DE6C30">
        <w:rPr>
          <w:rFonts w:eastAsia="Calibri" w:cs="Times New Roman"/>
          <w:b/>
          <w:color w:val="000000"/>
          <w:sz w:val="24"/>
          <w:szCs w:val="24"/>
          <w:lang w:eastAsia="ar-SA"/>
        </w:rPr>
        <w:t>ODBIORY ROBÓT BUDOWALNYCH</w:t>
      </w:r>
    </w:p>
    <w:p w14:paraId="794E54F9" w14:textId="77777777" w:rsidR="0059724C" w:rsidRPr="00DE6C30" w:rsidRDefault="0059724C" w:rsidP="0059724C">
      <w:pPr>
        <w:numPr>
          <w:ilvl w:val="0"/>
          <w:numId w:val="23"/>
        </w:numPr>
        <w:suppressAutoHyphens/>
        <w:spacing w:after="120" w:line="240" w:lineRule="auto"/>
        <w:ind w:left="284" w:hanging="284"/>
        <w:jc w:val="both"/>
        <w:rPr>
          <w:rFonts w:eastAsia="Calibri" w:cs="Times New Roman"/>
          <w:color w:val="000000"/>
          <w:sz w:val="24"/>
          <w:szCs w:val="24"/>
          <w:lang w:eastAsia="ar-SA"/>
        </w:rPr>
      </w:pPr>
      <w:r w:rsidRPr="00DE6C30">
        <w:rPr>
          <w:rFonts w:eastAsia="Calibri" w:cs="Times New Roman"/>
          <w:color w:val="000000"/>
          <w:sz w:val="24"/>
          <w:szCs w:val="24"/>
          <w:lang w:eastAsia="ar-SA"/>
        </w:rPr>
        <w:t>Strony dokonują odbiorów robót zanikających i ulegających zakryciu,</w:t>
      </w:r>
    </w:p>
    <w:p w14:paraId="4D1EC0F4"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2. Gotowość odbioru robót zanikających i ulegających zakryciu Wykonawca będzie zgłaszał Zamawiającemu wpisem w dzienniku budowy. Inspektor nadzoru ma obowiązek przystąpić do odbioru robót w terminie do 3 dni od daty wpisu do dziennika budowy. </w:t>
      </w:r>
    </w:p>
    <w:p w14:paraId="2FDD2B15" w14:textId="77777777" w:rsidR="0059724C" w:rsidRPr="00DE6C30" w:rsidRDefault="0059724C" w:rsidP="0059724C">
      <w:pPr>
        <w:suppressAutoHyphens/>
        <w:spacing w:after="120" w:line="240" w:lineRule="auto"/>
        <w:ind w:left="284" w:hanging="284"/>
        <w:jc w:val="both"/>
        <w:rPr>
          <w:rFonts w:eastAsia="Times New Roman" w:cs="Times New Roman"/>
          <w:color w:val="000000"/>
          <w:sz w:val="24"/>
          <w:szCs w:val="24"/>
          <w:lang w:eastAsia="ar-SA"/>
        </w:rPr>
      </w:pPr>
      <w:r w:rsidRPr="00DE6C30">
        <w:rPr>
          <w:rFonts w:eastAsia="Times New Roman" w:cs="Times New Roman"/>
          <w:color w:val="000000"/>
          <w:sz w:val="24"/>
          <w:szCs w:val="24"/>
          <w:lang w:eastAsia="ar-SA"/>
        </w:rPr>
        <w:t xml:space="preserve">3. Strony dokonują odbioru końcowego przedmiotu umowy po wykonaniu przedmiotu umowy. </w:t>
      </w:r>
    </w:p>
    <w:p w14:paraId="52CA8152" w14:textId="77777777" w:rsidR="0059724C" w:rsidRPr="00DE6C30" w:rsidRDefault="0059724C" w:rsidP="0059724C">
      <w:pPr>
        <w:suppressAutoHyphens/>
        <w:spacing w:after="120" w:line="240" w:lineRule="auto"/>
        <w:ind w:left="284" w:hanging="284"/>
        <w:jc w:val="both"/>
        <w:rPr>
          <w:rFonts w:eastAsia="Times New Roman" w:cs="Times New Roman"/>
          <w:strike/>
          <w:color w:val="FF0000"/>
          <w:sz w:val="24"/>
          <w:szCs w:val="24"/>
          <w:lang w:eastAsia="ar-SA"/>
        </w:rPr>
      </w:pPr>
      <w:r w:rsidRPr="00DE6C30">
        <w:rPr>
          <w:rFonts w:eastAsia="Times New Roman" w:cs="Times New Roman"/>
          <w:color w:val="000000"/>
          <w:sz w:val="24"/>
          <w:szCs w:val="24"/>
          <w:lang w:eastAsia="ar-SA"/>
        </w:rPr>
        <w:t xml:space="preserve">4. </w:t>
      </w:r>
      <w:r w:rsidRPr="00DE6C30">
        <w:rPr>
          <w:rFonts w:eastAsia="Times New Roman" w:cs="Times New Roman"/>
          <w:sz w:val="24"/>
          <w:szCs w:val="24"/>
          <w:lang w:eastAsia="ar-SA"/>
        </w:rPr>
        <w:t>Strony ustalają, że przedmiotem odbioru końcowego przedmiotu umowy jest wykonanie przedmiotu zamówienia objętego niniejszą umową zgodnie z umową – bez istotnych wad, potwierdzone protokołem odbioru końcowego. Odbiór końcowy przedmiotu umowy ma na celu przekazanie Zamawiającemu ustalonego przedmiotu umowy do eksploatacji po sprawdzeniu jego należytego wykonania.</w:t>
      </w:r>
    </w:p>
    <w:p w14:paraId="3DD00593"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5. Wykonawca zgłosi niezwłocznie Zamawiającemu gotowość do odbioru końcowego robót budowlanych, odbioru końcowego przedmiotu umowy w formie pisemnej. </w:t>
      </w:r>
    </w:p>
    <w:p w14:paraId="7072A99F"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6. Przystąpienie do dokonania w/w odbioru nastąpi w terminie 7 dni roboczych, licząc od pisemnego zgłoszenia przez Wykonawcę gotowości do odbioru, przy udziale Inspektora Nadzoru, przedstawiciela Wykonawcy oraz przedstawiciela Zamawiającego.</w:t>
      </w:r>
    </w:p>
    <w:p w14:paraId="79E23511"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7. Wykonawca zobowiązuje się zapewnić na dzień  odbioru końcowego robót budowalnych własnym staraniem i na własny koszt geodezyjny pomiar powykonawczy.</w:t>
      </w:r>
    </w:p>
    <w:p w14:paraId="761AB433"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8. Wykonawca zobowiązany jest do wykonania dokumentacji powykonawczej, a także do dokonania lub zlecenia przeprowadzenia wszelkich badań koniecznych do odbioru końcowego robót budowlanych na własny koszt i własnym staraniem. </w:t>
      </w:r>
    </w:p>
    <w:p w14:paraId="797FFF6F"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9 . W dniu wskazanym, jako dzień odbioru końcowego robót budowalnych Wykonawca, zgodnie z art. 57 ust. 1 ustawy Prawo budowlane, zobowiązany jest przekazać Zamawiającemu w dwóch kompletach następujące, niezbędne do dokonania zawiadomienia o zakończeniu budowy obiektu lub wniosku o udzielenie poz</w:t>
      </w:r>
      <w:r w:rsidR="00604F68">
        <w:rPr>
          <w:rFonts w:eastAsia="Calibri" w:cs="Times New Roman"/>
          <w:sz w:val="24"/>
          <w:szCs w:val="24"/>
          <w:lang w:eastAsia="ar-SA"/>
        </w:rPr>
        <w:t>wolenia na użytkowanie</w:t>
      </w:r>
      <w:r w:rsidRPr="00DE6C30">
        <w:rPr>
          <w:rFonts w:eastAsia="Calibri" w:cs="Times New Roman"/>
          <w:sz w:val="24"/>
          <w:szCs w:val="24"/>
          <w:lang w:eastAsia="ar-SA"/>
        </w:rPr>
        <w:t xml:space="preserve">: </w:t>
      </w:r>
    </w:p>
    <w:p w14:paraId="3E774FB8"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a) oryginał dziennika budowy, </w:t>
      </w:r>
    </w:p>
    <w:p w14:paraId="023A0C35"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b) oświadczenie kierownika budowy o zgodności wykonania obiektu budowlanego z projektem budowlanym, warunkami pozwolenia na budowę, przepisami, </w:t>
      </w:r>
    </w:p>
    <w:p w14:paraId="07F2EFE0"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c) oświadczenie o doprowadzeniu do należytego stanu i porządku terenu budowy, </w:t>
      </w:r>
    </w:p>
    <w:p w14:paraId="0DE914B6" w14:textId="77777777" w:rsidR="00DE6C30" w:rsidRPr="00DE6C30" w:rsidRDefault="00DE6C30" w:rsidP="0059724C">
      <w:pPr>
        <w:suppressAutoHyphens/>
        <w:spacing w:after="0" w:line="240" w:lineRule="auto"/>
        <w:ind w:left="568" w:hanging="284"/>
        <w:jc w:val="both"/>
        <w:rPr>
          <w:rFonts w:eastAsia="Calibri" w:cs="Times New Roman"/>
          <w:sz w:val="24"/>
          <w:szCs w:val="24"/>
          <w:lang w:eastAsia="ar-SA"/>
        </w:rPr>
      </w:pPr>
    </w:p>
    <w:p w14:paraId="41CC344B"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d) protokoły badań i sprawdzeń (w tym odbiory techniczne) oraz atesty na użyte do budowy materiały, </w:t>
      </w:r>
    </w:p>
    <w:p w14:paraId="51FEF5F4"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e) inwentaryzację geodezyjną powykonawczą, </w:t>
      </w:r>
    </w:p>
    <w:p w14:paraId="3D2E6590"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 xml:space="preserve">f) dokumentację techniczną powykonawczą uwzględniającą dokonane zmiany w trakcie budowy, </w:t>
      </w:r>
    </w:p>
    <w:p w14:paraId="37FB0993" w14:textId="77777777" w:rsidR="0059724C" w:rsidRPr="00DE6C30" w:rsidRDefault="0059724C" w:rsidP="0059724C">
      <w:pPr>
        <w:suppressAutoHyphens/>
        <w:spacing w:after="0" w:line="240" w:lineRule="auto"/>
        <w:ind w:left="568" w:hanging="284"/>
        <w:jc w:val="both"/>
        <w:rPr>
          <w:rFonts w:eastAsia="Calibri" w:cs="Times New Roman"/>
          <w:sz w:val="24"/>
          <w:szCs w:val="24"/>
          <w:lang w:eastAsia="ar-SA"/>
        </w:rPr>
      </w:pPr>
      <w:r w:rsidRPr="00DE6C30">
        <w:rPr>
          <w:rFonts w:eastAsia="Calibri" w:cs="Times New Roman"/>
          <w:sz w:val="24"/>
          <w:szCs w:val="24"/>
          <w:lang w:eastAsia="ar-SA"/>
        </w:rPr>
        <w:t>g) wszelkie inne dokumenty niezbędne do zawiadomienia o zakończeniu budowy obiektu budowlanego lub wniosku o udzie</w:t>
      </w:r>
      <w:r w:rsidR="00A92165">
        <w:rPr>
          <w:rFonts w:eastAsia="Calibri" w:cs="Times New Roman"/>
          <w:sz w:val="24"/>
          <w:szCs w:val="24"/>
          <w:lang w:eastAsia="ar-SA"/>
        </w:rPr>
        <w:t>lenie pozwolenia na użytkowanie oraz u</w:t>
      </w:r>
      <w:r w:rsidR="00A92165" w:rsidRPr="00A92165">
        <w:rPr>
          <w:rFonts w:eastAsia="Calibri" w:cs="Times New Roman"/>
          <w:sz w:val="24"/>
          <w:szCs w:val="24"/>
          <w:lang w:eastAsia="ar-SA"/>
        </w:rPr>
        <w:t>zgodnienie z operatorem włączenia do sieci</w:t>
      </w:r>
      <w:r w:rsidR="00A92165">
        <w:rPr>
          <w:rFonts w:eastAsia="Calibri" w:cs="Times New Roman"/>
          <w:sz w:val="24"/>
          <w:szCs w:val="24"/>
          <w:lang w:eastAsia="ar-SA"/>
        </w:rPr>
        <w:t>.</w:t>
      </w:r>
    </w:p>
    <w:p w14:paraId="34AB1216" w14:textId="77777777" w:rsidR="0059724C" w:rsidRPr="00DE6C30" w:rsidRDefault="0059724C" w:rsidP="0059724C">
      <w:pPr>
        <w:suppressAutoHyphens/>
        <w:spacing w:after="120" w:line="240" w:lineRule="auto"/>
        <w:jc w:val="both"/>
        <w:rPr>
          <w:rFonts w:eastAsia="Times New Roman" w:cs="Times New Roman"/>
          <w:sz w:val="24"/>
          <w:szCs w:val="24"/>
          <w:lang w:eastAsia="ar-SA"/>
        </w:rPr>
      </w:pPr>
      <w:r w:rsidRPr="00DE6C30">
        <w:rPr>
          <w:rFonts w:eastAsia="Times New Roman" w:cs="Times New Roman"/>
          <w:sz w:val="24"/>
          <w:szCs w:val="24"/>
          <w:lang w:eastAsia="ar-SA"/>
        </w:rPr>
        <w:lastRenderedPageBreak/>
        <w:t xml:space="preserve">10.Zakończeniem robót budowlanych jest wykonanie wszystkich robót z zagospodarowaniem terenu zgodnie z 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21E1ACFC" w14:textId="77777777" w:rsidR="0059724C" w:rsidRPr="00DE6C30" w:rsidRDefault="0059724C" w:rsidP="0059724C">
      <w:pPr>
        <w:numPr>
          <w:ilvl w:val="0"/>
          <w:numId w:val="31"/>
        </w:numPr>
        <w:suppressAutoHyphens/>
        <w:spacing w:after="120" w:line="276" w:lineRule="auto"/>
        <w:ind w:left="567" w:hanging="720"/>
        <w:contextualSpacing/>
        <w:jc w:val="both"/>
        <w:rPr>
          <w:rFonts w:eastAsia="Calibri" w:cs="Times New Roman"/>
          <w:sz w:val="24"/>
          <w:szCs w:val="24"/>
          <w:lang w:eastAsia="ar-SA"/>
        </w:rPr>
      </w:pPr>
      <w:r w:rsidRPr="00DE6C30">
        <w:rPr>
          <w:rFonts w:eastAsia="Calibri" w:cs="Times New Roman"/>
          <w:sz w:val="24"/>
          <w:szCs w:val="24"/>
          <w:lang w:eastAsia="ar-SA"/>
        </w:rPr>
        <w:t xml:space="preserve">Dniem zakończenia robót budowlanych jest potwierdzenie przez inspektora nadzoru inwestorskiego w dzienniku budowy bądź oddzielnie pismem w przypadku braku obowiązku prowadzenia dziennika budowy  stwierdzeniem, że wszystkie roboty budowlane zostały wykonane zgodnie z umową. </w:t>
      </w:r>
    </w:p>
    <w:p w14:paraId="69B614F7" w14:textId="77777777" w:rsidR="0059724C" w:rsidRPr="00DE6C30" w:rsidRDefault="0059724C" w:rsidP="0059724C">
      <w:pPr>
        <w:numPr>
          <w:ilvl w:val="0"/>
          <w:numId w:val="31"/>
        </w:numPr>
        <w:suppressAutoHyphens/>
        <w:spacing w:after="120" w:line="276" w:lineRule="auto"/>
        <w:ind w:left="567" w:hanging="720"/>
        <w:contextualSpacing/>
        <w:jc w:val="both"/>
        <w:rPr>
          <w:rFonts w:eastAsia="Calibri" w:cs="Times New Roman"/>
          <w:sz w:val="24"/>
          <w:szCs w:val="24"/>
          <w:lang w:eastAsia="ar-SA"/>
        </w:rPr>
      </w:pPr>
      <w:r w:rsidRPr="00DE6C30">
        <w:rPr>
          <w:rFonts w:eastAsia="Calibri" w:cs="Times New Roman"/>
          <w:sz w:val="24"/>
          <w:szCs w:val="24"/>
          <w:lang w:eastAsia="ar-SA"/>
        </w:rPr>
        <w:t>Zamawiający przystąpi do odbioru końcowego robót budowlanych w ciągu  7 dni roboczych od daty zawiadomienia go o zakończeniu realizacji przedmiotu umowy i osiągnięciu gotowości do odbioru.</w:t>
      </w:r>
    </w:p>
    <w:p w14:paraId="094F2445" w14:textId="77777777" w:rsidR="0059724C" w:rsidRPr="00DE6C30" w:rsidRDefault="0059724C" w:rsidP="0059724C">
      <w:pPr>
        <w:numPr>
          <w:ilvl w:val="0"/>
          <w:numId w:val="31"/>
        </w:numPr>
        <w:suppressAutoHyphens/>
        <w:spacing w:after="120" w:line="276" w:lineRule="auto"/>
        <w:ind w:left="567" w:hanging="720"/>
        <w:contextualSpacing/>
        <w:jc w:val="both"/>
        <w:rPr>
          <w:rFonts w:eastAsia="Calibri" w:cs="Times New Roman"/>
          <w:sz w:val="24"/>
          <w:szCs w:val="24"/>
          <w:lang w:eastAsia="ar-SA"/>
        </w:rPr>
      </w:pPr>
      <w:r w:rsidRPr="00DE6C30">
        <w:rPr>
          <w:rFonts w:eastAsia="Calibri" w:cs="Times New Roman"/>
          <w:sz w:val="24"/>
          <w:szCs w:val="24"/>
          <w:lang w:eastAsia="ar-SA"/>
        </w:rPr>
        <w:t>Zamawiający ma prawo przerwać odbiór końcowy robót budowlanych jeżeli Wykonawca nie wykonał przedmiotu umowy w całości lub nie przedstawił dokumentów, o których mowa w ust.8 i 10</w:t>
      </w:r>
    </w:p>
    <w:p w14:paraId="3C2F2B0E" w14:textId="77777777" w:rsidR="0059724C" w:rsidRPr="00DE6C30" w:rsidRDefault="0059724C" w:rsidP="0059724C">
      <w:pPr>
        <w:numPr>
          <w:ilvl w:val="0"/>
          <w:numId w:val="31"/>
        </w:numPr>
        <w:suppressAutoHyphens/>
        <w:spacing w:after="120" w:line="240" w:lineRule="auto"/>
        <w:ind w:left="567" w:hanging="720"/>
        <w:jc w:val="both"/>
        <w:rPr>
          <w:rFonts w:eastAsia="Calibri" w:cs="Times New Roman"/>
          <w:sz w:val="24"/>
          <w:szCs w:val="24"/>
          <w:lang w:eastAsia="ar-SA"/>
        </w:rPr>
      </w:pPr>
      <w:r w:rsidRPr="00DE6C30">
        <w:rPr>
          <w:rFonts w:eastAsia="Calibri" w:cs="Times New Roman"/>
          <w:sz w:val="24"/>
          <w:szCs w:val="24"/>
          <w:lang w:eastAsia="ar-SA"/>
        </w:rPr>
        <w:t xml:space="preserve">Jeżeli w toku czynności odbioru końcowego robót zostaną stwierdzone wady: </w:t>
      </w:r>
    </w:p>
    <w:p w14:paraId="78939691" w14:textId="77777777" w:rsidR="0059724C" w:rsidRPr="00DE6C30" w:rsidRDefault="0059724C" w:rsidP="0059724C">
      <w:pPr>
        <w:numPr>
          <w:ilvl w:val="1"/>
          <w:numId w:val="32"/>
        </w:numPr>
        <w:suppressAutoHyphens/>
        <w:spacing w:after="200" w:line="276" w:lineRule="auto"/>
        <w:contextualSpacing/>
        <w:jc w:val="both"/>
        <w:rPr>
          <w:rFonts w:eastAsia="Calibri" w:cs="Times New Roman"/>
          <w:sz w:val="24"/>
          <w:szCs w:val="24"/>
          <w:lang w:eastAsia="ar-SA"/>
        </w:rPr>
      </w:pPr>
      <w:r w:rsidRPr="00DE6C30">
        <w:rPr>
          <w:rFonts w:eastAsia="Calibri" w:cs="Times New Roman"/>
          <w:sz w:val="24"/>
          <w:szCs w:val="24"/>
          <w:lang w:eastAsia="ar-SA"/>
        </w:rPr>
        <w:t xml:space="preserve">nadające się do usunięcia, to Zamawiający może zażądać usunięcia wad, wyznaczając odpowiedni termin, </w:t>
      </w:r>
    </w:p>
    <w:p w14:paraId="51043AC0" w14:textId="77777777" w:rsidR="0059724C" w:rsidRPr="00DE6C30" w:rsidRDefault="0059724C" w:rsidP="0059724C">
      <w:pPr>
        <w:numPr>
          <w:ilvl w:val="1"/>
          <w:numId w:val="32"/>
        </w:numPr>
        <w:suppressAutoHyphens/>
        <w:spacing w:after="200" w:line="276" w:lineRule="auto"/>
        <w:contextualSpacing/>
        <w:jc w:val="both"/>
        <w:rPr>
          <w:rFonts w:eastAsia="Calibri" w:cs="Times New Roman"/>
          <w:sz w:val="24"/>
          <w:szCs w:val="24"/>
          <w:lang w:eastAsia="ar-SA"/>
        </w:rPr>
      </w:pPr>
      <w:r w:rsidRPr="00DE6C30">
        <w:rPr>
          <w:rFonts w:eastAsia="Calibri" w:cs="Times New Roman"/>
          <w:sz w:val="24"/>
          <w:szCs w:val="24"/>
          <w:lang w:eastAsia="ar-SA"/>
        </w:rPr>
        <w:t xml:space="preserve">nie nadające się do usunięcia, to Zamawiający może: </w:t>
      </w:r>
    </w:p>
    <w:p w14:paraId="2A4EBE2E" w14:textId="77777777" w:rsidR="0059724C" w:rsidRPr="00DE6C30" w:rsidRDefault="0059724C" w:rsidP="0059724C">
      <w:pPr>
        <w:numPr>
          <w:ilvl w:val="2"/>
          <w:numId w:val="33"/>
        </w:numPr>
        <w:suppressAutoHyphens/>
        <w:spacing w:after="200" w:line="276" w:lineRule="auto"/>
        <w:ind w:left="993" w:hanging="426"/>
        <w:contextualSpacing/>
        <w:jc w:val="both"/>
        <w:rPr>
          <w:rFonts w:eastAsia="Calibri" w:cs="Times New Roman"/>
          <w:sz w:val="24"/>
          <w:szCs w:val="24"/>
          <w:lang w:eastAsia="ar-SA"/>
        </w:rPr>
      </w:pPr>
      <w:r w:rsidRPr="00DE6C30">
        <w:rPr>
          <w:rFonts w:eastAsia="Calibri" w:cs="Times New Roman"/>
          <w:sz w:val="24"/>
          <w:szCs w:val="24"/>
          <w:lang w:eastAsia="ar-SA"/>
        </w:rPr>
        <w:t xml:space="preserve">jeżeli wady umożliwiają użytkowanie obiektu zgodnie z jego przeznaczeniem, obniżyć wynagrodzenie Wykonawcy odpowiednio do utraconej wartości użytkowej, estetycznej lub technicznej, </w:t>
      </w:r>
    </w:p>
    <w:p w14:paraId="29E2A9CD" w14:textId="77777777" w:rsidR="0059724C" w:rsidRPr="00DE6C30" w:rsidRDefault="0059724C" w:rsidP="0059724C">
      <w:pPr>
        <w:numPr>
          <w:ilvl w:val="2"/>
          <w:numId w:val="33"/>
        </w:numPr>
        <w:suppressAutoHyphens/>
        <w:spacing w:after="200" w:line="276" w:lineRule="auto"/>
        <w:ind w:left="993" w:hanging="426"/>
        <w:contextualSpacing/>
        <w:jc w:val="both"/>
        <w:rPr>
          <w:rFonts w:eastAsia="Calibri" w:cs="Times New Roman"/>
          <w:sz w:val="24"/>
          <w:szCs w:val="24"/>
          <w:lang w:eastAsia="ar-SA"/>
        </w:rPr>
      </w:pPr>
      <w:r w:rsidRPr="00DE6C30">
        <w:rPr>
          <w:rFonts w:eastAsia="Calibri" w:cs="Times New Roman"/>
          <w:sz w:val="24"/>
          <w:szCs w:val="24"/>
          <w:lang w:eastAsia="ar-SA"/>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798F510" w14:textId="77777777" w:rsidR="0059724C" w:rsidRPr="00DE6C30" w:rsidRDefault="0059724C" w:rsidP="0059724C">
      <w:pPr>
        <w:numPr>
          <w:ilvl w:val="2"/>
          <w:numId w:val="33"/>
        </w:numPr>
        <w:suppressAutoHyphens/>
        <w:spacing w:after="200" w:line="276" w:lineRule="auto"/>
        <w:ind w:left="993" w:hanging="426"/>
        <w:contextualSpacing/>
        <w:jc w:val="both"/>
        <w:rPr>
          <w:rFonts w:eastAsia="Calibri" w:cs="Times New Roman"/>
          <w:sz w:val="24"/>
          <w:szCs w:val="24"/>
          <w:lang w:eastAsia="ar-SA"/>
        </w:rPr>
      </w:pPr>
      <w:r w:rsidRPr="00DE6C30">
        <w:rPr>
          <w:rFonts w:eastAsia="Calibri" w:cs="Times New Roman"/>
          <w:sz w:val="24"/>
          <w:szCs w:val="24"/>
          <w:lang w:eastAsia="ar-SA"/>
        </w:rPr>
        <w:t xml:space="preserve">w przypadku niewykonania w ustalonym terminie wadliwie wykonanej części przedmiotu umowy po raz drugi, odstąpić od umowy z winy Wykonawcy. </w:t>
      </w:r>
    </w:p>
    <w:p w14:paraId="41FE4D9D" w14:textId="77777777" w:rsidR="0059724C" w:rsidRPr="00DE6C30" w:rsidRDefault="0059724C" w:rsidP="0059724C">
      <w:pPr>
        <w:numPr>
          <w:ilvl w:val="0"/>
          <w:numId w:val="31"/>
        </w:numPr>
        <w:suppressAutoHyphens/>
        <w:spacing w:after="120" w:line="240" w:lineRule="auto"/>
        <w:ind w:left="567" w:hanging="720"/>
        <w:jc w:val="both"/>
        <w:rPr>
          <w:rFonts w:eastAsia="Calibri" w:cs="Times New Roman"/>
          <w:sz w:val="24"/>
          <w:szCs w:val="24"/>
          <w:lang w:eastAsia="ar-SA"/>
        </w:rPr>
      </w:pPr>
      <w:r w:rsidRPr="00DE6C30">
        <w:rPr>
          <w:rFonts w:eastAsia="Calibri" w:cs="Times New Roman"/>
          <w:sz w:val="24"/>
          <w:szCs w:val="24"/>
          <w:lang w:eastAsia="ar-SA"/>
        </w:rPr>
        <w:t xml:space="preserve">Strony postanawiają, że termin usunięcia przez Wykonawcę wad stwierdzonych przy odbiorze końcowym robót, w okresie gwarancyjnym lub w okresie rękojmi wynosić będzie 14 dni, chyba że strony postanowią inaczej. </w:t>
      </w:r>
    </w:p>
    <w:p w14:paraId="53F461F7" w14:textId="77777777" w:rsidR="0059724C" w:rsidRPr="00DE6C30" w:rsidRDefault="0059724C" w:rsidP="0059724C">
      <w:pPr>
        <w:numPr>
          <w:ilvl w:val="0"/>
          <w:numId w:val="31"/>
        </w:numPr>
        <w:suppressAutoHyphens/>
        <w:spacing w:after="120" w:line="240" w:lineRule="auto"/>
        <w:ind w:left="567" w:hanging="720"/>
        <w:jc w:val="both"/>
        <w:rPr>
          <w:rFonts w:eastAsia="Calibri" w:cs="Times New Roman"/>
          <w:sz w:val="24"/>
          <w:szCs w:val="24"/>
          <w:lang w:eastAsia="ar-SA"/>
        </w:rPr>
      </w:pPr>
      <w:r w:rsidRPr="00DE6C30">
        <w:rPr>
          <w:rFonts w:eastAsia="Calibri" w:cs="Times New Roman"/>
          <w:sz w:val="24"/>
          <w:szCs w:val="24"/>
          <w:lang w:eastAsia="ar-SA"/>
        </w:rPr>
        <w:t xml:space="preserve">Wykonawca zobowiązany jest do zawiadomienia na piśmie Zamawiającego o usunięciu wad oraz do żądania wyznaczenia terminu odbioru zakwestionowanych uprzednio robót, jako wadliwych. W takim przypadku stosuje się odpowiednio postanowienia ust. 8. </w:t>
      </w:r>
    </w:p>
    <w:p w14:paraId="615F2A14" w14:textId="77777777" w:rsidR="0059724C" w:rsidRPr="00DE6C30" w:rsidRDefault="0059724C" w:rsidP="0059724C">
      <w:pPr>
        <w:numPr>
          <w:ilvl w:val="0"/>
          <w:numId w:val="31"/>
        </w:numPr>
        <w:suppressAutoHyphens/>
        <w:spacing w:after="120" w:line="240" w:lineRule="auto"/>
        <w:ind w:left="567" w:hanging="720"/>
        <w:jc w:val="both"/>
        <w:rPr>
          <w:rFonts w:eastAsia="Calibri" w:cs="Times New Roman"/>
          <w:sz w:val="24"/>
          <w:szCs w:val="24"/>
          <w:lang w:eastAsia="ar-SA"/>
        </w:rPr>
      </w:pPr>
      <w:r w:rsidRPr="00DE6C30">
        <w:rPr>
          <w:rFonts w:eastAsia="Calibri" w:cs="Times New Roman"/>
          <w:sz w:val="24"/>
          <w:szCs w:val="24"/>
          <w:lang w:eastAsia="ar-SA"/>
        </w:rPr>
        <w:t>Zamawiający w okresie gwarancji wyznacza terminy przeglądów gwarancyjnych przedmiotu umowy, a w razie stwierdzenia wad wyznacza termin ich usunięcia.</w:t>
      </w:r>
    </w:p>
    <w:p w14:paraId="1ADE29F1" w14:textId="77777777" w:rsidR="0059724C" w:rsidRPr="00DE6C30" w:rsidRDefault="0059724C" w:rsidP="0059724C">
      <w:pPr>
        <w:numPr>
          <w:ilvl w:val="0"/>
          <w:numId w:val="31"/>
        </w:numPr>
        <w:suppressAutoHyphens/>
        <w:spacing w:after="120" w:line="240" w:lineRule="auto"/>
        <w:ind w:left="567" w:hanging="720"/>
        <w:jc w:val="both"/>
        <w:rPr>
          <w:rFonts w:eastAsia="Calibri" w:cs="Times New Roman"/>
          <w:sz w:val="24"/>
          <w:szCs w:val="24"/>
          <w:lang w:eastAsia="ar-SA"/>
        </w:rPr>
      </w:pPr>
      <w:r w:rsidRPr="00DE6C30">
        <w:rPr>
          <w:rFonts w:eastAsia="Calibri" w:cs="Times New Roman"/>
          <w:sz w:val="24"/>
          <w:szCs w:val="24"/>
          <w:lang w:eastAsia="ar-SA"/>
        </w:rPr>
        <w:t xml:space="preserve">Zamawiający wyznaczy datę pogwarancyjnego odbioru robót przed upływem okresu gwarancji. Zamawiający powiadomi o tych terminach Wykonawcę w formie pisemnej. </w:t>
      </w:r>
    </w:p>
    <w:p w14:paraId="57FBD2DF" w14:textId="77777777" w:rsidR="0059724C" w:rsidRPr="00DE6C30" w:rsidRDefault="0059724C" w:rsidP="0059724C">
      <w:pPr>
        <w:numPr>
          <w:ilvl w:val="0"/>
          <w:numId w:val="31"/>
        </w:numPr>
        <w:suppressAutoHyphens/>
        <w:spacing w:after="120" w:line="240" w:lineRule="auto"/>
        <w:ind w:left="567" w:hanging="720"/>
        <w:jc w:val="both"/>
        <w:rPr>
          <w:rFonts w:eastAsia="Calibri" w:cs="Times New Roman"/>
          <w:sz w:val="24"/>
          <w:szCs w:val="24"/>
          <w:lang w:eastAsia="ar-SA"/>
        </w:rPr>
      </w:pPr>
      <w:r w:rsidRPr="00DE6C30">
        <w:rPr>
          <w:rFonts w:eastAsia="Calibri" w:cs="Times New Roman"/>
          <w:sz w:val="24"/>
          <w:szCs w:val="24"/>
          <w:lang w:eastAsia="ar-SA"/>
        </w:rPr>
        <w:t xml:space="preserve">Z czynności odbioru końcowego i odbioru pogwarancyjnego będzie spisany protokół zawierający wszelkie ustalenia dokonane w toku odbioru oraz terminy usunięcia stwierdzonych w tej dacie wad. </w:t>
      </w:r>
    </w:p>
    <w:p w14:paraId="72D5AA6C" w14:textId="77777777" w:rsidR="0059724C" w:rsidRPr="00DE6C30" w:rsidRDefault="0059724C" w:rsidP="0059724C">
      <w:pPr>
        <w:numPr>
          <w:ilvl w:val="0"/>
          <w:numId w:val="31"/>
        </w:numPr>
        <w:suppressAutoHyphens/>
        <w:spacing w:after="120" w:line="240" w:lineRule="auto"/>
        <w:ind w:left="567" w:hanging="720"/>
        <w:jc w:val="both"/>
        <w:rPr>
          <w:rFonts w:eastAsia="Calibri" w:cs="Times New Roman"/>
          <w:sz w:val="24"/>
          <w:szCs w:val="24"/>
          <w:lang w:eastAsia="ar-SA"/>
        </w:rPr>
      </w:pPr>
      <w:r w:rsidRPr="00DE6C30">
        <w:rPr>
          <w:rFonts w:eastAsia="Calibri" w:cs="Times New Roman"/>
          <w:sz w:val="24"/>
          <w:szCs w:val="24"/>
          <w:lang w:eastAsia="ar-SA"/>
        </w:rPr>
        <w:lastRenderedPageBreak/>
        <w:t xml:space="preserve">Po zakończeniu czynności odbiorowych robót budowlanych, po uzupełnieniu przez Wykonawcę wszystkich braków, dostarczeniu kompletnej dokumentacji powykonawczej Zamawiający sporządzi protokół odbioru końcowego przedmiotu umowy. </w:t>
      </w:r>
    </w:p>
    <w:p w14:paraId="09F7E347" w14:textId="77777777" w:rsidR="0059724C" w:rsidRPr="00DE6C30" w:rsidRDefault="0059724C" w:rsidP="0059724C">
      <w:pPr>
        <w:suppressAutoHyphens/>
        <w:spacing w:after="120" w:line="240" w:lineRule="auto"/>
        <w:jc w:val="center"/>
        <w:rPr>
          <w:rFonts w:eastAsia="Times New Roman" w:cs="Times New Roman"/>
          <w:b/>
          <w:bCs/>
          <w:sz w:val="24"/>
          <w:szCs w:val="24"/>
          <w:lang w:eastAsia="ar-SA"/>
        </w:rPr>
      </w:pPr>
      <w:r w:rsidRPr="00DE6C30">
        <w:rPr>
          <w:rFonts w:eastAsia="Times New Roman" w:cs="Times New Roman"/>
          <w:b/>
          <w:bCs/>
          <w:sz w:val="24"/>
          <w:szCs w:val="24"/>
          <w:lang w:eastAsia="ar-SA"/>
        </w:rPr>
        <w:t>§11</w:t>
      </w:r>
    </w:p>
    <w:p w14:paraId="05D6DFF5" w14:textId="77777777" w:rsidR="0059724C" w:rsidRPr="00DE6C30" w:rsidRDefault="0059724C" w:rsidP="0059724C">
      <w:pPr>
        <w:numPr>
          <w:ilvl w:val="1"/>
          <w:numId w:val="23"/>
        </w:num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Jeżeli przyczyny, z powodu których będzie zagrożone dotrzymanie terminu zakończenia robót będą następstwem okoliczności za które odpowiedzialność ponosi Wykonawca, Wykonawca nie jest uprawniony do żądania przedłużenia terminu zakończenia robót oraz faz etapów robót lub otrzymania dodatkowego wynagrodzenia. </w:t>
      </w:r>
    </w:p>
    <w:p w14:paraId="1F5A6038" w14:textId="77777777" w:rsidR="0059724C" w:rsidRPr="00DE6C30" w:rsidRDefault="0059724C" w:rsidP="0059724C">
      <w:pPr>
        <w:numPr>
          <w:ilvl w:val="1"/>
          <w:numId w:val="23"/>
        </w:num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Podjęcie przez Strony negocjacji w celu zmiany umowy nie uprawnia Wykonawcy do wstrzymania lub zwolnienia tempa wykonywania robót albo rozwiązania umowy. </w:t>
      </w:r>
    </w:p>
    <w:p w14:paraId="692A103E" w14:textId="77777777" w:rsidR="0059724C" w:rsidRPr="00DE6C30" w:rsidRDefault="0059724C" w:rsidP="0059724C">
      <w:pPr>
        <w:numPr>
          <w:ilvl w:val="0"/>
          <w:numId w:val="24"/>
        </w:num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Jeżeli z przyczyn niezależnych od Wykonawcy i niezawinionych przez niego, niemożliwa jest kontynuacja robót, Wykonawca może wpisem do dziennika budowy bądź oddzielnym pismem w przypadku braku konieczności prowadzenia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0DBE1ACE" w14:textId="77777777" w:rsidR="0059724C" w:rsidRPr="00DE6C30" w:rsidRDefault="0059724C" w:rsidP="0059724C">
      <w:pPr>
        <w:numPr>
          <w:ilvl w:val="0"/>
          <w:numId w:val="24"/>
        </w:num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Brak ww. wpisów wyłącza uprawnienie Wykonawcy do wnioskowania do Zamawiającego o zmianę umowy. </w:t>
      </w:r>
    </w:p>
    <w:p w14:paraId="5117031D" w14:textId="77777777" w:rsidR="0059724C" w:rsidRPr="00DE6C30" w:rsidRDefault="0059724C" w:rsidP="0059724C">
      <w:pPr>
        <w:suppressAutoHyphens/>
        <w:spacing w:after="120" w:line="240" w:lineRule="auto"/>
        <w:jc w:val="center"/>
        <w:rPr>
          <w:rFonts w:eastAsia="Calibri" w:cs="Times New Roman"/>
          <w:b/>
          <w:bCs/>
          <w:sz w:val="24"/>
          <w:szCs w:val="24"/>
          <w:lang w:eastAsia="ar-SA"/>
        </w:rPr>
      </w:pPr>
      <w:r w:rsidRPr="00DE6C30">
        <w:rPr>
          <w:rFonts w:eastAsia="Calibri" w:cs="Times New Roman"/>
          <w:b/>
          <w:bCs/>
          <w:sz w:val="24"/>
          <w:szCs w:val="24"/>
          <w:lang w:eastAsia="ar-SA"/>
        </w:rPr>
        <w:t>§12</w:t>
      </w:r>
    </w:p>
    <w:p w14:paraId="7ADF44CD" w14:textId="77777777" w:rsidR="0059724C" w:rsidRPr="00DE6C30" w:rsidRDefault="0059724C" w:rsidP="0059724C">
      <w:pPr>
        <w:suppressAutoHyphens/>
        <w:spacing w:after="120" w:line="240" w:lineRule="auto"/>
        <w:jc w:val="center"/>
        <w:rPr>
          <w:rFonts w:eastAsia="Calibri" w:cs="Times New Roman"/>
          <w:sz w:val="24"/>
          <w:szCs w:val="24"/>
          <w:lang w:eastAsia="ar-SA"/>
        </w:rPr>
      </w:pPr>
      <w:r w:rsidRPr="00DE6C30">
        <w:rPr>
          <w:rFonts w:eastAsia="Calibri" w:cs="Times New Roman"/>
          <w:b/>
          <w:bCs/>
          <w:sz w:val="24"/>
          <w:szCs w:val="24"/>
          <w:lang w:eastAsia="ar-SA"/>
        </w:rPr>
        <w:t>NADZÓR</w:t>
      </w:r>
    </w:p>
    <w:p w14:paraId="625F616F"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1. Zamawiający wskaże inspektora nadzoru, którego zakres działania określają przepisy prawa budowlanego.</w:t>
      </w:r>
    </w:p>
    <w:p w14:paraId="0029CDFF"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2. Inspektor pełni nadzór inwestorski na podstawie ustawy „Prawo Budowlane” i umowy zawartej z Zamawiającym. </w:t>
      </w:r>
    </w:p>
    <w:p w14:paraId="5ED06DFA"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3. Inspektor Nadzoru Inwestorskiego jest zobowiązany do koordynacji wykonania przedmiotu umowy oraz uczestnictwa w naradach roboczych (radach budowy) i na każde uzasadnione wezwanie przez Zamawiającego. </w:t>
      </w:r>
    </w:p>
    <w:p w14:paraId="7D17EE74" w14:textId="77777777" w:rsidR="0059724C" w:rsidRPr="00DE6C30" w:rsidRDefault="0059724C" w:rsidP="0059724C">
      <w:pPr>
        <w:suppressAutoHyphens/>
        <w:spacing w:after="120" w:line="240" w:lineRule="auto"/>
        <w:ind w:left="284" w:hanging="284"/>
        <w:jc w:val="both"/>
        <w:rPr>
          <w:rFonts w:eastAsia="Calibri" w:cs="Times New Roman"/>
          <w:strike/>
          <w:color w:val="FF0000"/>
          <w:sz w:val="24"/>
          <w:szCs w:val="24"/>
          <w:lang w:eastAsia="ar-SA"/>
        </w:rPr>
      </w:pPr>
      <w:r w:rsidRPr="00DE6C30">
        <w:rPr>
          <w:rFonts w:eastAsia="Calibri" w:cs="Times New Roman"/>
          <w:sz w:val="24"/>
          <w:szCs w:val="24"/>
          <w:lang w:eastAsia="ar-SA"/>
        </w:rPr>
        <w:t>4. Inspektor Nadzoru Inwestorskiego sprawdza zakres i wartości wykonanych robót, sporządza i dokonuje ewentualnych korekt Rozliczenia wykonanych prac.</w:t>
      </w:r>
    </w:p>
    <w:p w14:paraId="1A23D02E"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5. Wykonawca zobowiązany jest stosować się do poleceń i instrukcji wydanych przez inspektora nadzoru.</w:t>
      </w:r>
    </w:p>
    <w:p w14:paraId="6AF627E2"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6. Wykonawca zobowiązuje się do ustanowienia kierownika budowy na czas prowadzonej inwestycji. </w:t>
      </w:r>
    </w:p>
    <w:p w14:paraId="00650BA2"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7. Kierownik budowy i kierownicy robót pełnią na placu budowy obowiązki Wykonawcy i posiadają prawa i obowiązki określone ustawie „Prawo Budowlane”. </w:t>
      </w:r>
    </w:p>
    <w:p w14:paraId="3F7BE326"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8. Kierownik budowy Wykonawcy zobowiązany będzie do uczestniczenia w czynnościach odbioru robót budowlanych.</w:t>
      </w:r>
    </w:p>
    <w:p w14:paraId="0EC60379"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9. Kierownik budowy Wykonawcy zobowiązany będzie do uczestnictwa w naradach roboczych (radach budowy) i na każde uzasadnione wezwanie przez Zamawiającego. </w:t>
      </w:r>
    </w:p>
    <w:p w14:paraId="5D7FF293" w14:textId="77777777" w:rsidR="0059724C" w:rsidRPr="00DE6C30" w:rsidRDefault="0059724C" w:rsidP="0059724C">
      <w:pPr>
        <w:suppressAutoHyphens/>
        <w:spacing w:after="120" w:line="240" w:lineRule="auto"/>
        <w:jc w:val="center"/>
        <w:rPr>
          <w:rFonts w:eastAsia="Calibri" w:cs="Times New Roman"/>
          <w:b/>
          <w:bCs/>
          <w:sz w:val="24"/>
          <w:szCs w:val="24"/>
          <w:lang w:eastAsia="ar-SA"/>
        </w:rPr>
      </w:pPr>
      <w:r w:rsidRPr="00DE6C30">
        <w:rPr>
          <w:rFonts w:eastAsia="Calibri" w:cs="Times New Roman"/>
          <w:b/>
          <w:bCs/>
          <w:sz w:val="24"/>
          <w:szCs w:val="24"/>
          <w:lang w:eastAsia="ar-SA"/>
        </w:rPr>
        <w:lastRenderedPageBreak/>
        <w:t>§ 13</w:t>
      </w:r>
    </w:p>
    <w:p w14:paraId="1089E565" w14:textId="77777777" w:rsidR="0059724C" w:rsidRPr="00DE6C30" w:rsidRDefault="0059724C" w:rsidP="0059724C">
      <w:pPr>
        <w:suppressAutoHyphens/>
        <w:spacing w:after="120" w:line="240" w:lineRule="auto"/>
        <w:ind w:left="426" w:hanging="426"/>
        <w:jc w:val="center"/>
        <w:rPr>
          <w:rFonts w:eastAsia="Calibri" w:cs="Times New Roman"/>
          <w:sz w:val="24"/>
          <w:szCs w:val="24"/>
          <w:lang w:eastAsia="ar-SA"/>
        </w:rPr>
      </w:pPr>
      <w:r w:rsidRPr="00DE6C30">
        <w:rPr>
          <w:rFonts w:eastAsia="Calibri" w:cs="Times New Roman"/>
          <w:b/>
          <w:bCs/>
          <w:sz w:val="24"/>
          <w:szCs w:val="24"/>
          <w:lang w:eastAsia="ar-SA"/>
        </w:rPr>
        <w:t>UBEZPIECZENIE</w:t>
      </w:r>
    </w:p>
    <w:p w14:paraId="15320E10" w14:textId="77777777" w:rsidR="0059724C" w:rsidRPr="00DE6C30" w:rsidRDefault="0059724C" w:rsidP="0059724C">
      <w:pPr>
        <w:numPr>
          <w:ilvl w:val="0"/>
          <w:numId w:val="15"/>
        </w:numPr>
        <w:tabs>
          <w:tab w:val="left" w:pos="284"/>
        </w:tabs>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Wykonawca oświadcza, że posiada ubezpieczenie z tytułu odpowiedzialności cywilnej w zakresie prowadzonej działalności gospodarczej, w tym również zawodowej, związanej z wykonywanym przedmiotem Umowy przez cały okres wykonywania umowy . </w:t>
      </w:r>
    </w:p>
    <w:p w14:paraId="3C524265" w14:textId="77777777" w:rsidR="0059724C" w:rsidRPr="00DE6C30" w:rsidRDefault="0059724C" w:rsidP="0059724C">
      <w:pPr>
        <w:numPr>
          <w:ilvl w:val="0"/>
          <w:numId w:val="15"/>
        </w:numPr>
        <w:tabs>
          <w:tab w:val="left" w:pos="284"/>
        </w:tabs>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Wykonawca oświadcza, że  ubezpieczenie z tytułu odpowiedzialności cywilnej w zakresie prowadzonej działalności gospodarczej, w tym również zawodowej, zapewnia wypłatę odszkodowania płatnego w walucie polskiej, w kwotach koniecznych dla pełnego naprawienia spowodowanej szkody, bez żadnych ograniczeń. </w:t>
      </w:r>
    </w:p>
    <w:p w14:paraId="3AC9FA94" w14:textId="77777777" w:rsidR="0059724C" w:rsidRPr="00DE6C30" w:rsidRDefault="0059724C" w:rsidP="0059724C">
      <w:pPr>
        <w:numPr>
          <w:ilvl w:val="0"/>
          <w:numId w:val="15"/>
        </w:numPr>
        <w:tabs>
          <w:tab w:val="left" w:pos="284"/>
        </w:tabs>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Okres ubezpieczenia obejmuje realizację przedmiotu zamówienia od dnia zawarcia niniejszej umowy do dnia odbioru</w:t>
      </w:r>
      <w:r w:rsidRPr="00DE6C30">
        <w:rPr>
          <w:rFonts w:eastAsia="Calibri" w:cs="Times New Roman"/>
          <w:color w:val="FF0000"/>
          <w:sz w:val="24"/>
          <w:szCs w:val="24"/>
          <w:lang w:eastAsia="ar-SA"/>
        </w:rPr>
        <w:t xml:space="preserve"> </w:t>
      </w:r>
      <w:r w:rsidRPr="00DE6C30">
        <w:rPr>
          <w:rFonts w:eastAsia="Calibri" w:cs="Times New Roman"/>
          <w:color w:val="000000"/>
          <w:sz w:val="24"/>
          <w:szCs w:val="24"/>
          <w:lang w:eastAsia="ar-SA"/>
        </w:rPr>
        <w:t xml:space="preserve">końcowego </w:t>
      </w:r>
      <w:r w:rsidRPr="00DE6C30">
        <w:rPr>
          <w:rFonts w:eastAsia="Calibri" w:cs="Times New Roman"/>
          <w:sz w:val="24"/>
          <w:szCs w:val="24"/>
          <w:lang w:eastAsia="ar-SA"/>
        </w:rPr>
        <w:t>przedmiotu zamówienia.</w:t>
      </w:r>
    </w:p>
    <w:p w14:paraId="719ECA17" w14:textId="77777777" w:rsidR="0059724C" w:rsidRPr="00DE6C30" w:rsidRDefault="0059724C" w:rsidP="0059724C">
      <w:pPr>
        <w:suppressAutoHyphens/>
        <w:spacing w:after="120" w:line="240" w:lineRule="auto"/>
        <w:jc w:val="center"/>
        <w:rPr>
          <w:rFonts w:eastAsia="Calibri" w:cs="Times New Roman"/>
          <w:b/>
          <w:bCs/>
          <w:sz w:val="24"/>
          <w:szCs w:val="24"/>
          <w:lang w:eastAsia="ar-SA"/>
        </w:rPr>
      </w:pPr>
      <w:r w:rsidRPr="00DE6C30">
        <w:rPr>
          <w:rFonts w:eastAsia="Calibri" w:cs="Times New Roman"/>
          <w:b/>
          <w:bCs/>
          <w:sz w:val="24"/>
          <w:szCs w:val="24"/>
          <w:lang w:eastAsia="ar-SA"/>
        </w:rPr>
        <w:t>§14</w:t>
      </w:r>
    </w:p>
    <w:p w14:paraId="73BBDBC0" w14:textId="77777777" w:rsidR="0059724C" w:rsidRPr="00DE6C30" w:rsidRDefault="0059724C" w:rsidP="0059724C">
      <w:pPr>
        <w:suppressAutoHyphens/>
        <w:spacing w:after="120" w:line="240" w:lineRule="auto"/>
        <w:jc w:val="center"/>
        <w:rPr>
          <w:rFonts w:eastAsia="Calibri" w:cs="Times New Roman"/>
          <w:sz w:val="24"/>
          <w:szCs w:val="24"/>
          <w:lang w:eastAsia="ar-SA"/>
        </w:rPr>
      </w:pPr>
      <w:r w:rsidRPr="00DE6C30">
        <w:rPr>
          <w:rFonts w:eastAsia="Calibri" w:cs="Times New Roman"/>
          <w:b/>
          <w:bCs/>
          <w:sz w:val="24"/>
          <w:szCs w:val="24"/>
          <w:lang w:eastAsia="ar-SA"/>
        </w:rPr>
        <w:t>GWARANCJA JAKOŚCI I RĘKOJMIA ZA WADY</w:t>
      </w:r>
    </w:p>
    <w:p w14:paraId="08EA3749"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1. 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1C57999A" w14:textId="77777777" w:rsidR="0059724C" w:rsidRPr="00DE6C30" w:rsidRDefault="0059724C" w:rsidP="0059724C">
      <w:pPr>
        <w:suppressAutoHyphens/>
        <w:spacing w:after="120" w:line="240" w:lineRule="auto"/>
        <w:jc w:val="both"/>
        <w:rPr>
          <w:rFonts w:eastAsia="Calibri" w:cs="Times New Roman"/>
          <w:sz w:val="24"/>
          <w:szCs w:val="24"/>
          <w:lang w:eastAsia="ar-SA"/>
        </w:rPr>
      </w:pPr>
      <w:r w:rsidRPr="00DE6C30">
        <w:rPr>
          <w:rFonts w:eastAsia="Calibri" w:cs="Times New Roman"/>
          <w:sz w:val="24"/>
          <w:szCs w:val="24"/>
          <w:lang w:eastAsia="ar-SA"/>
        </w:rPr>
        <w:t xml:space="preserve">2. Wykonawca, zgodnie z ofertą udziela gwarancji na okres ………………… lat </w:t>
      </w:r>
    </w:p>
    <w:p w14:paraId="67AC779E"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3. Bieg okresów gwarancji i rękojmi dla wymienianych materiałów i urządzeń rozpoczyna się z dniem ich wymiany. </w:t>
      </w:r>
    </w:p>
    <w:p w14:paraId="5E75DDF6" w14:textId="77777777" w:rsidR="0059724C" w:rsidRPr="00DE6C30" w:rsidRDefault="0059724C" w:rsidP="0059724C">
      <w:pPr>
        <w:numPr>
          <w:ilvl w:val="0"/>
          <w:numId w:val="38"/>
        </w:numPr>
        <w:suppressAutoHyphens/>
        <w:spacing w:after="120" w:line="240" w:lineRule="auto"/>
        <w:jc w:val="both"/>
        <w:rPr>
          <w:rFonts w:eastAsia="Calibri" w:cs="Times New Roman"/>
          <w:sz w:val="24"/>
          <w:szCs w:val="24"/>
          <w:lang w:eastAsia="ar-SA"/>
        </w:rPr>
      </w:pPr>
      <w:r w:rsidRPr="00DE6C30">
        <w:rPr>
          <w:rFonts w:eastAsia="Calibri" w:cs="Times New Roman"/>
          <w:sz w:val="24"/>
          <w:szCs w:val="24"/>
          <w:lang w:eastAsia="ar-SA"/>
        </w:rPr>
        <w:t xml:space="preserve">Zamawiający może dochodzić roszczeń z tytułu gwarancji lub rękojmi na zasadach przewidzianych w ustępach poprzedzających, także po okresie określonym w ust.2, jeżeli zgłosił wadę przed upływem tego okresu. </w:t>
      </w:r>
    </w:p>
    <w:p w14:paraId="6AD0FFFB" w14:textId="77777777" w:rsidR="0059724C" w:rsidRPr="00DE6C30" w:rsidRDefault="0059724C" w:rsidP="0059724C">
      <w:pPr>
        <w:numPr>
          <w:ilvl w:val="0"/>
          <w:numId w:val="38"/>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Jeżeli Wykonawca nie usunie wad w terminie wskazanym przez Zamawiającego, to Zamawiający może zlecić usunięcie ich stronie trzeciej na koszt Wykonawcy. </w:t>
      </w:r>
    </w:p>
    <w:p w14:paraId="6EF92350" w14:textId="77777777" w:rsidR="0059724C" w:rsidRPr="00DE6C30" w:rsidRDefault="0059724C" w:rsidP="0059724C">
      <w:pPr>
        <w:numPr>
          <w:ilvl w:val="0"/>
          <w:numId w:val="38"/>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66CC99E3" w14:textId="77777777" w:rsidR="0059724C" w:rsidRPr="00DE6C30" w:rsidRDefault="0059724C" w:rsidP="0059724C">
      <w:pPr>
        <w:numPr>
          <w:ilvl w:val="0"/>
          <w:numId w:val="38"/>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Przysługujące Zamawiającemu uprawnienia z tytułu gwarancji nie skutkują powstaniem po jego stronie jakichkolwiek dodatkowych kosztów. </w:t>
      </w:r>
    </w:p>
    <w:p w14:paraId="523893F9" w14:textId="77777777" w:rsidR="0059724C" w:rsidRPr="00DE6C30" w:rsidRDefault="0059724C" w:rsidP="0059724C">
      <w:pPr>
        <w:numPr>
          <w:ilvl w:val="0"/>
          <w:numId w:val="38"/>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Gwarancja w żaden sposób nie wyłącza, nie ogranicza oraz nie zawiesza uprawnień Zamawiającego z tytułu rękojmi za wady przedmiotu umowy. </w:t>
      </w:r>
    </w:p>
    <w:p w14:paraId="5F91909F" w14:textId="77777777" w:rsidR="0059724C" w:rsidRPr="00DE6C30" w:rsidRDefault="0059724C" w:rsidP="0059724C">
      <w:pPr>
        <w:numPr>
          <w:ilvl w:val="0"/>
          <w:numId w:val="38"/>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6E660371" w14:textId="77777777" w:rsidR="0059724C" w:rsidRPr="00DE6C30" w:rsidRDefault="0059724C" w:rsidP="0059724C">
      <w:pPr>
        <w:numPr>
          <w:ilvl w:val="0"/>
          <w:numId w:val="38"/>
        </w:numPr>
        <w:suppressAutoHyphens/>
        <w:spacing w:after="120" w:line="240" w:lineRule="auto"/>
        <w:ind w:left="426" w:hanging="426"/>
        <w:jc w:val="both"/>
        <w:rPr>
          <w:rFonts w:eastAsia="Calibri" w:cs="Times New Roman"/>
          <w:sz w:val="24"/>
          <w:szCs w:val="24"/>
          <w:lang w:eastAsia="ar-SA"/>
        </w:rPr>
      </w:pPr>
      <w:r w:rsidRPr="00DE6C30">
        <w:rPr>
          <w:rFonts w:eastAsia="Calibri" w:cs="Times New Roman"/>
          <w:sz w:val="24"/>
          <w:szCs w:val="24"/>
          <w:lang w:eastAsia="ar-SA"/>
        </w:rPr>
        <w:t xml:space="preserve">Wykonawca zobligowany jest na własny koszt do usunięcia wad przedmiotu umowy ujawnionych w okresie gwarancji. Wykonawca przystąpi do usuwania wad w terminie do 14 dni, licząc od dnia otrzymania zawiadomienia, o którym mowa w ust. 6. </w:t>
      </w:r>
    </w:p>
    <w:p w14:paraId="5A9F0487" w14:textId="77777777" w:rsidR="0059724C" w:rsidRPr="00DE6C30" w:rsidRDefault="0059724C" w:rsidP="0059724C">
      <w:pPr>
        <w:numPr>
          <w:ilvl w:val="0"/>
          <w:numId w:val="38"/>
        </w:numPr>
        <w:suppressAutoHyphens/>
        <w:spacing w:after="120" w:line="240" w:lineRule="auto"/>
        <w:ind w:left="567" w:hanging="567"/>
        <w:jc w:val="both"/>
        <w:rPr>
          <w:rFonts w:eastAsia="Calibri" w:cs="Times New Roman"/>
          <w:sz w:val="24"/>
          <w:szCs w:val="24"/>
          <w:lang w:eastAsia="ar-SA"/>
        </w:rPr>
      </w:pPr>
      <w:r w:rsidRPr="00DE6C30">
        <w:rPr>
          <w:rFonts w:eastAsia="Calibri" w:cs="Times New Roman"/>
          <w:sz w:val="24"/>
          <w:szCs w:val="24"/>
          <w:lang w:eastAsia="ar-SA"/>
        </w:rPr>
        <w:lastRenderedPageBreak/>
        <w:t xml:space="preserve">Wszystkie wady ujawnione w okresie gwarancji Wykonawca będzie usuwać na własny koszt oraz w terminie wyznaczonym przez Zamawiającego. Dotyczy to zarówno czynności / robót jak też wszelkich materiałów, części, urządzeń, sprzętu etc. podjętych i zastosowanych w związku z usuwaniem wady. </w:t>
      </w:r>
    </w:p>
    <w:p w14:paraId="217DA043" w14:textId="77777777" w:rsidR="0059724C" w:rsidRPr="00DE6C30" w:rsidRDefault="0059724C" w:rsidP="0059724C">
      <w:pPr>
        <w:numPr>
          <w:ilvl w:val="0"/>
          <w:numId w:val="38"/>
        </w:numPr>
        <w:suppressAutoHyphens/>
        <w:spacing w:after="120" w:line="240" w:lineRule="auto"/>
        <w:ind w:left="567" w:hanging="567"/>
        <w:jc w:val="both"/>
        <w:rPr>
          <w:rFonts w:eastAsia="Calibri" w:cs="Times New Roman"/>
          <w:sz w:val="24"/>
          <w:szCs w:val="24"/>
          <w:lang w:eastAsia="ar-SA"/>
        </w:rPr>
      </w:pPr>
      <w:r w:rsidRPr="00DE6C30">
        <w:rPr>
          <w:rFonts w:eastAsia="Calibri" w:cs="Times New Roman"/>
          <w:sz w:val="24"/>
          <w:szCs w:val="24"/>
          <w:lang w:eastAsia="ar-SA"/>
        </w:rPr>
        <w:t xml:space="preserve">Wady będą usuwane w obiekcie Zamawiającego, chyba że sprzeciwia się temu charakter naprawy. </w:t>
      </w:r>
    </w:p>
    <w:p w14:paraId="6B79EF6C" w14:textId="77777777" w:rsidR="0059724C" w:rsidRPr="00DE6C30" w:rsidRDefault="0059724C" w:rsidP="0059724C">
      <w:pPr>
        <w:numPr>
          <w:ilvl w:val="0"/>
          <w:numId w:val="38"/>
        </w:numPr>
        <w:suppressAutoHyphens/>
        <w:spacing w:after="120" w:line="240" w:lineRule="auto"/>
        <w:ind w:left="567" w:hanging="567"/>
        <w:jc w:val="both"/>
        <w:rPr>
          <w:rFonts w:eastAsia="Calibri" w:cs="Times New Roman"/>
          <w:sz w:val="24"/>
          <w:szCs w:val="24"/>
          <w:lang w:eastAsia="ar-SA"/>
        </w:rPr>
      </w:pPr>
      <w:r w:rsidRPr="00DE6C30">
        <w:rPr>
          <w:rFonts w:eastAsia="Calibri" w:cs="Times New Roman"/>
          <w:sz w:val="24"/>
          <w:szCs w:val="24"/>
          <w:lang w:eastAsia="ar-SA"/>
        </w:rPr>
        <w:t xml:space="preserve">Niezależnie od udzielonej gwarancji, Zamawiającemu przysługują uprawnienia z tytułu rękojmi za wady przedmiotu umowy.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3FE2EE35" w14:textId="77777777" w:rsidR="0059724C" w:rsidRPr="00DE6C30" w:rsidRDefault="0059724C" w:rsidP="0059724C">
      <w:pPr>
        <w:numPr>
          <w:ilvl w:val="0"/>
          <w:numId w:val="38"/>
        </w:numPr>
        <w:suppressAutoHyphens/>
        <w:spacing w:after="120" w:line="240" w:lineRule="auto"/>
        <w:ind w:left="567" w:hanging="567"/>
        <w:jc w:val="both"/>
        <w:rPr>
          <w:rFonts w:eastAsia="Calibri" w:cs="Times New Roman"/>
          <w:sz w:val="24"/>
          <w:szCs w:val="24"/>
          <w:lang w:eastAsia="ar-SA"/>
        </w:rPr>
      </w:pPr>
      <w:r w:rsidRPr="00DE6C30">
        <w:rPr>
          <w:rFonts w:eastAsia="Calibri" w:cs="Times New Roman"/>
          <w:sz w:val="24"/>
          <w:szCs w:val="24"/>
          <w:lang w:eastAsia="ar-SA"/>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7FD93759" w14:textId="77777777" w:rsidR="0059724C" w:rsidRPr="00DE6C30" w:rsidRDefault="0059724C" w:rsidP="0059724C">
      <w:pPr>
        <w:suppressAutoHyphens/>
        <w:spacing w:after="120" w:line="240" w:lineRule="auto"/>
        <w:jc w:val="center"/>
        <w:rPr>
          <w:rFonts w:eastAsia="Times New Roman" w:cs="Times New Roman"/>
          <w:b/>
          <w:color w:val="000000"/>
          <w:sz w:val="24"/>
          <w:szCs w:val="24"/>
          <w:lang w:eastAsia="ar-SA"/>
        </w:rPr>
      </w:pPr>
      <w:r w:rsidRPr="00DE6C30">
        <w:rPr>
          <w:rFonts w:eastAsia="Times New Roman" w:cs="Times New Roman"/>
          <w:b/>
          <w:bCs/>
          <w:color w:val="000000"/>
          <w:sz w:val="24"/>
          <w:szCs w:val="24"/>
          <w:lang w:eastAsia="ar-SA"/>
        </w:rPr>
        <w:t xml:space="preserve">§ </w:t>
      </w:r>
      <w:r w:rsidRPr="00DE6C30">
        <w:rPr>
          <w:rFonts w:eastAsia="Times New Roman" w:cs="Times New Roman"/>
          <w:b/>
          <w:color w:val="000000"/>
          <w:sz w:val="24"/>
          <w:szCs w:val="24"/>
          <w:lang w:eastAsia="ar-SA"/>
        </w:rPr>
        <w:t>15</w:t>
      </w:r>
    </w:p>
    <w:p w14:paraId="4B2D5834" w14:textId="77777777" w:rsidR="0059724C" w:rsidRPr="00DE6C30" w:rsidRDefault="0059724C" w:rsidP="0059724C">
      <w:pPr>
        <w:suppressAutoHyphens/>
        <w:spacing w:after="120" w:line="240" w:lineRule="auto"/>
        <w:jc w:val="center"/>
        <w:rPr>
          <w:rFonts w:eastAsia="Calibri" w:cs="Times New Roman"/>
          <w:b/>
          <w:color w:val="000000"/>
          <w:sz w:val="24"/>
          <w:szCs w:val="24"/>
          <w:lang w:eastAsia="ar-SA"/>
        </w:rPr>
      </w:pPr>
      <w:r w:rsidRPr="00DE6C30">
        <w:rPr>
          <w:rFonts w:eastAsia="Calibri" w:cs="Times New Roman"/>
          <w:b/>
          <w:color w:val="000000"/>
          <w:sz w:val="24"/>
          <w:szCs w:val="24"/>
          <w:lang w:eastAsia="ar-SA"/>
        </w:rPr>
        <w:t>KARY UMOWNE</w:t>
      </w:r>
    </w:p>
    <w:p w14:paraId="259D9AEF"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1. Strony zastrzegają możliwość stosowania kar umownych w następujących przypadkach </w:t>
      </w:r>
      <w:r w:rsidRPr="00DE6C30">
        <w:rPr>
          <w:rFonts w:eastAsia="Calibri" w:cs="Times New Roman"/>
          <w:sz w:val="24"/>
          <w:szCs w:val="24"/>
          <w:lang w:eastAsia="ar-SA"/>
        </w:rPr>
        <w:br/>
        <w:t>i wysokościach:</w:t>
      </w:r>
    </w:p>
    <w:p w14:paraId="2A4D86B6" w14:textId="77777777" w:rsidR="0059724C" w:rsidRPr="00DE6C30" w:rsidRDefault="0059724C" w:rsidP="0059724C">
      <w:pPr>
        <w:suppressAutoHyphens/>
        <w:spacing w:after="120" w:line="240" w:lineRule="auto"/>
        <w:ind w:left="851" w:hanging="284"/>
        <w:jc w:val="both"/>
        <w:rPr>
          <w:rFonts w:eastAsia="Calibri" w:cs="Times New Roman"/>
          <w:sz w:val="24"/>
          <w:szCs w:val="24"/>
          <w:lang w:eastAsia="ar-SA"/>
        </w:rPr>
      </w:pPr>
      <w:r w:rsidRPr="00DE6C30">
        <w:rPr>
          <w:rFonts w:eastAsia="Calibri" w:cs="Times New Roman"/>
          <w:sz w:val="24"/>
          <w:szCs w:val="24"/>
          <w:lang w:eastAsia="ar-SA"/>
        </w:rPr>
        <w:t xml:space="preserve">a) w przypadku niewykonania przedmiotu umowy w określonym umownie terminie wykonania – Wykonawca zapłaci Zamawiającemu karę umowną w wysokości 0,1% wynagrodzenia </w:t>
      </w:r>
      <w:r w:rsidRPr="00DE6C30">
        <w:rPr>
          <w:rFonts w:eastAsia="Calibri" w:cs="Times New Roman"/>
          <w:color w:val="333333"/>
          <w:sz w:val="24"/>
          <w:szCs w:val="24"/>
          <w:lang w:eastAsia="ar-SA"/>
        </w:rPr>
        <w:t>brutto,</w:t>
      </w:r>
      <w:r w:rsidRPr="00DE6C30">
        <w:rPr>
          <w:rFonts w:eastAsia="Calibri" w:cs="Times New Roman"/>
          <w:sz w:val="24"/>
          <w:szCs w:val="24"/>
          <w:lang w:eastAsia="ar-SA"/>
        </w:rPr>
        <w:t xml:space="preserve"> o którym mowa w </w:t>
      </w:r>
      <w:r w:rsidRPr="00DE6C30">
        <w:rPr>
          <w:rFonts w:eastAsia="Calibri" w:cs="Times New Roman"/>
          <w:b/>
          <w:bCs/>
          <w:sz w:val="24"/>
          <w:szCs w:val="24"/>
          <w:lang w:eastAsia="ar-SA"/>
        </w:rPr>
        <w:t xml:space="preserve">§ 4 </w:t>
      </w:r>
      <w:r w:rsidRPr="00DE6C30">
        <w:rPr>
          <w:rFonts w:eastAsia="Calibri" w:cs="Times New Roman"/>
          <w:sz w:val="24"/>
          <w:szCs w:val="24"/>
          <w:lang w:eastAsia="ar-SA"/>
        </w:rPr>
        <w:t xml:space="preserve">ust.1 umowy za każdy dzień opóźnienia; </w:t>
      </w:r>
    </w:p>
    <w:p w14:paraId="7B35BD52" w14:textId="77777777" w:rsidR="0059724C" w:rsidRPr="00DE6C30" w:rsidRDefault="0059724C" w:rsidP="0059724C">
      <w:pPr>
        <w:suppressAutoHyphens/>
        <w:spacing w:after="120" w:line="240" w:lineRule="auto"/>
        <w:ind w:left="851" w:hanging="284"/>
        <w:jc w:val="both"/>
        <w:rPr>
          <w:rFonts w:eastAsia="Calibri" w:cs="Times New Roman"/>
          <w:sz w:val="24"/>
          <w:szCs w:val="24"/>
          <w:lang w:eastAsia="ar-SA"/>
        </w:rPr>
      </w:pPr>
      <w:r w:rsidRPr="00DE6C30">
        <w:rPr>
          <w:rFonts w:eastAsia="Calibri" w:cs="Times New Roman"/>
          <w:sz w:val="24"/>
          <w:szCs w:val="24"/>
          <w:lang w:eastAsia="ar-SA"/>
        </w:rPr>
        <w:t xml:space="preserve">b) w przypadku opóźnienia w usunięciu wad przedmiotu umowy  Wykonawca zapłaci Zamawiającemu karę umowną  w wysokości 0,1 %  wynagrodzenia brutto określonego w § 4 ust. 1 umowy,  za każdy dzień opóźnienia; </w:t>
      </w:r>
    </w:p>
    <w:p w14:paraId="57ACDE63" w14:textId="77777777" w:rsidR="0059724C" w:rsidRPr="00DE6C30" w:rsidRDefault="0059724C" w:rsidP="0059724C">
      <w:pPr>
        <w:suppressAutoHyphens/>
        <w:spacing w:after="120" w:line="240" w:lineRule="auto"/>
        <w:ind w:left="851" w:hanging="284"/>
        <w:jc w:val="both"/>
        <w:rPr>
          <w:rFonts w:eastAsia="Calibri" w:cs="Times New Roman"/>
          <w:sz w:val="24"/>
          <w:szCs w:val="24"/>
          <w:lang w:eastAsia="ar-SA"/>
        </w:rPr>
      </w:pPr>
      <w:r w:rsidRPr="00DE6C30">
        <w:rPr>
          <w:rFonts w:eastAsia="Calibri" w:cs="Times New Roman"/>
          <w:sz w:val="24"/>
          <w:szCs w:val="24"/>
          <w:lang w:eastAsia="ar-SA"/>
        </w:rPr>
        <w:t>c) z tytułu odstąpienia od umowy z przyczyn leżących po stronie Wykonawcy, Wykonawca zapłaci Zamawiającemu karę umowną w wysokości 20% łącznego wynagrodzenia</w:t>
      </w:r>
      <w:r w:rsidRPr="00DE6C30">
        <w:rPr>
          <w:rFonts w:eastAsia="Calibri" w:cs="Times New Roman"/>
          <w:color w:val="FF6600"/>
          <w:sz w:val="24"/>
          <w:szCs w:val="24"/>
          <w:lang w:eastAsia="ar-SA"/>
        </w:rPr>
        <w:t xml:space="preserve"> </w:t>
      </w:r>
      <w:r w:rsidRPr="00DE6C30">
        <w:rPr>
          <w:rFonts w:eastAsia="Calibri" w:cs="Times New Roman"/>
          <w:color w:val="333333"/>
          <w:sz w:val="24"/>
          <w:szCs w:val="24"/>
          <w:lang w:eastAsia="ar-SA"/>
        </w:rPr>
        <w:t>brutto,</w:t>
      </w:r>
      <w:r w:rsidRPr="00DE6C30">
        <w:rPr>
          <w:rFonts w:eastAsia="Calibri" w:cs="Times New Roman"/>
          <w:sz w:val="24"/>
          <w:szCs w:val="24"/>
          <w:lang w:eastAsia="ar-SA"/>
        </w:rPr>
        <w:t xml:space="preserve"> o którym mowa w </w:t>
      </w:r>
      <w:r w:rsidRPr="00DE6C30">
        <w:rPr>
          <w:rFonts w:eastAsia="Calibri" w:cs="Times New Roman"/>
          <w:b/>
          <w:bCs/>
          <w:sz w:val="24"/>
          <w:szCs w:val="24"/>
          <w:lang w:eastAsia="ar-SA"/>
        </w:rPr>
        <w:t xml:space="preserve">§ 4 </w:t>
      </w:r>
      <w:r w:rsidRPr="00DE6C30">
        <w:rPr>
          <w:rFonts w:eastAsia="Calibri" w:cs="Times New Roman"/>
          <w:sz w:val="24"/>
          <w:szCs w:val="24"/>
          <w:lang w:eastAsia="ar-SA"/>
        </w:rPr>
        <w:t>ust.1 umowy,</w:t>
      </w:r>
    </w:p>
    <w:p w14:paraId="1DDC4F83"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2. Z tytułu odstąpienia od umowy z przyczyn leżących po stronie Zamawiającego, ten zapłaci Wykonawcy karę umowną w wysokości 20% łącznego wynagrodzenia</w:t>
      </w:r>
      <w:r w:rsidRPr="00DE6C30">
        <w:rPr>
          <w:rFonts w:eastAsia="Calibri" w:cs="Times New Roman"/>
          <w:color w:val="333333"/>
          <w:sz w:val="24"/>
          <w:szCs w:val="24"/>
          <w:lang w:eastAsia="ar-SA"/>
        </w:rPr>
        <w:t xml:space="preserve"> brutto</w:t>
      </w:r>
      <w:r w:rsidRPr="00DE6C30">
        <w:rPr>
          <w:rFonts w:eastAsia="Calibri" w:cs="Times New Roman"/>
          <w:sz w:val="24"/>
          <w:szCs w:val="24"/>
          <w:lang w:eastAsia="ar-SA"/>
        </w:rPr>
        <w:t xml:space="preserve">, o którym mowa w </w:t>
      </w:r>
      <w:r w:rsidRPr="00DE6C30">
        <w:rPr>
          <w:rFonts w:eastAsia="Calibri" w:cs="Times New Roman"/>
          <w:b/>
          <w:bCs/>
          <w:sz w:val="24"/>
          <w:szCs w:val="24"/>
          <w:lang w:eastAsia="ar-SA"/>
        </w:rPr>
        <w:t xml:space="preserve">§ 4 </w:t>
      </w:r>
      <w:r w:rsidRPr="00DE6C30">
        <w:rPr>
          <w:rFonts w:eastAsia="Calibri" w:cs="Times New Roman"/>
          <w:sz w:val="24"/>
          <w:szCs w:val="24"/>
          <w:lang w:eastAsia="ar-SA"/>
        </w:rPr>
        <w:t xml:space="preserve">ust.1 umowy Kary nie obowiązują jeżeli odstąpienie od umowy nastąpi z przyczyn, o których mowa w </w:t>
      </w:r>
      <w:r w:rsidR="00341FC4">
        <w:rPr>
          <w:rFonts w:eastAsia="Calibri" w:cs="Times New Roman"/>
          <w:b/>
          <w:bCs/>
          <w:sz w:val="24"/>
          <w:szCs w:val="24"/>
          <w:lang w:eastAsia="ar-SA"/>
        </w:rPr>
        <w:t>§ 16</w:t>
      </w:r>
      <w:r w:rsidRPr="00DE6C30">
        <w:rPr>
          <w:rFonts w:eastAsia="Calibri" w:cs="Times New Roman"/>
          <w:b/>
          <w:bCs/>
          <w:sz w:val="24"/>
          <w:szCs w:val="24"/>
          <w:lang w:eastAsia="ar-SA"/>
        </w:rPr>
        <w:t xml:space="preserve"> </w:t>
      </w:r>
      <w:r w:rsidRPr="00DE6C30">
        <w:rPr>
          <w:rFonts w:eastAsia="Calibri" w:cs="Times New Roman"/>
          <w:sz w:val="24"/>
          <w:szCs w:val="24"/>
          <w:lang w:eastAsia="ar-SA"/>
        </w:rPr>
        <w:t xml:space="preserve">ust.1 pkt 1 lit. d. </w:t>
      </w:r>
    </w:p>
    <w:p w14:paraId="27E31C5F" w14:textId="77777777" w:rsidR="0059724C" w:rsidRPr="00DE6C30" w:rsidRDefault="00341FC4" w:rsidP="0059724C">
      <w:pPr>
        <w:suppressAutoHyphens/>
        <w:spacing w:after="120" w:line="240" w:lineRule="auto"/>
        <w:ind w:left="284" w:hanging="284"/>
        <w:jc w:val="both"/>
        <w:rPr>
          <w:rFonts w:eastAsia="Calibri" w:cs="Times New Roman"/>
          <w:sz w:val="24"/>
          <w:szCs w:val="24"/>
          <w:lang w:eastAsia="ar-SA"/>
        </w:rPr>
      </w:pPr>
      <w:r>
        <w:rPr>
          <w:rFonts w:eastAsia="Calibri" w:cs="Times New Roman"/>
          <w:sz w:val="24"/>
          <w:szCs w:val="24"/>
          <w:lang w:eastAsia="ar-SA"/>
        </w:rPr>
        <w:t>3</w:t>
      </w:r>
      <w:r w:rsidR="0059724C" w:rsidRPr="00DE6C30">
        <w:rPr>
          <w:rFonts w:eastAsia="Calibri" w:cs="Times New Roman"/>
          <w:sz w:val="24"/>
          <w:szCs w:val="24"/>
          <w:lang w:eastAsia="ar-SA"/>
        </w:rPr>
        <w:t xml:space="preserve">. Strony zastrzegają sobie prawo dochodzenia odszkodowania na zasadach ogólnych do wysokości rzeczywiście poniesionej szkody. </w:t>
      </w:r>
    </w:p>
    <w:p w14:paraId="4EC442CD" w14:textId="77777777" w:rsidR="0059724C" w:rsidRPr="00DE6C30" w:rsidRDefault="0059724C" w:rsidP="0059724C">
      <w:pPr>
        <w:suppressAutoHyphens/>
        <w:spacing w:after="120" w:line="240" w:lineRule="auto"/>
        <w:jc w:val="center"/>
        <w:rPr>
          <w:rFonts w:eastAsia="Calibri" w:cs="Times New Roman"/>
          <w:b/>
          <w:color w:val="000000"/>
          <w:sz w:val="24"/>
          <w:szCs w:val="24"/>
          <w:lang w:eastAsia="ar-SA"/>
        </w:rPr>
      </w:pPr>
      <w:r w:rsidRPr="00DE6C30">
        <w:rPr>
          <w:rFonts w:eastAsia="Calibri" w:cs="Times New Roman"/>
          <w:b/>
          <w:bCs/>
          <w:color w:val="000000"/>
          <w:sz w:val="24"/>
          <w:szCs w:val="24"/>
          <w:lang w:eastAsia="ar-SA"/>
        </w:rPr>
        <w:t xml:space="preserve">§ </w:t>
      </w:r>
      <w:r w:rsidR="00341FC4">
        <w:rPr>
          <w:rFonts w:eastAsia="Calibri" w:cs="Times New Roman"/>
          <w:b/>
          <w:color w:val="000000"/>
          <w:sz w:val="24"/>
          <w:szCs w:val="24"/>
          <w:lang w:eastAsia="ar-SA"/>
        </w:rPr>
        <w:t>16</w:t>
      </w:r>
    </w:p>
    <w:p w14:paraId="5A438797" w14:textId="77777777" w:rsidR="0059724C" w:rsidRPr="00DE6C30" w:rsidRDefault="0059724C" w:rsidP="0059724C">
      <w:pPr>
        <w:suppressAutoHyphens/>
        <w:spacing w:after="120" w:line="240" w:lineRule="auto"/>
        <w:jc w:val="center"/>
        <w:rPr>
          <w:rFonts w:eastAsia="Calibri" w:cs="Times New Roman"/>
          <w:b/>
          <w:color w:val="000000"/>
          <w:sz w:val="24"/>
          <w:szCs w:val="24"/>
          <w:lang w:eastAsia="ar-SA"/>
        </w:rPr>
      </w:pPr>
      <w:r w:rsidRPr="00DE6C30">
        <w:rPr>
          <w:rFonts w:eastAsia="Calibri" w:cs="Times New Roman"/>
          <w:b/>
          <w:color w:val="000000"/>
          <w:sz w:val="24"/>
          <w:szCs w:val="24"/>
          <w:lang w:eastAsia="ar-SA"/>
        </w:rPr>
        <w:t>ODSTĄPIENIE OD UMOWY</w:t>
      </w:r>
    </w:p>
    <w:p w14:paraId="6BB592E1"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1. Poza przypadkami wymienionymi w treści tytułu XV Kodeksu cywilnego stronom przysługuje prawo odstąpienia od umowy w następujących sytuacjach: </w:t>
      </w:r>
    </w:p>
    <w:p w14:paraId="2FD0B893" w14:textId="77777777" w:rsidR="0059724C" w:rsidRPr="00DE6C30" w:rsidRDefault="0059724C" w:rsidP="0059724C">
      <w:pPr>
        <w:suppressAutoHyphens/>
        <w:spacing w:after="120" w:line="240" w:lineRule="auto"/>
        <w:ind w:left="284"/>
        <w:jc w:val="both"/>
        <w:rPr>
          <w:rFonts w:eastAsia="Calibri" w:cs="Times New Roman"/>
          <w:sz w:val="24"/>
          <w:szCs w:val="24"/>
          <w:lang w:eastAsia="ar-SA"/>
        </w:rPr>
      </w:pPr>
      <w:r w:rsidRPr="00DE6C30">
        <w:rPr>
          <w:rFonts w:eastAsia="Calibri" w:cs="Times New Roman"/>
          <w:sz w:val="24"/>
          <w:szCs w:val="24"/>
          <w:lang w:eastAsia="ar-SA"/>
        </w:rPr>
        <w:t xml:space="preserve">1) Zamawiającemu przysługuje prawo do odstąpienia od umowy, jeżeli: </w:t>
      </w:r>
    </w:p>
    <w:p w14:paraId="7545BC89" w14:textId="77777777" w:rsidR="0059724C" w:rsidRPr="00DE6C30" w:rsidRDefault="0059724C" w:rsidP="0059724C">
      <w:pPr>
        <w:suppressAutoHyphens/>
        <w:spacing w:after="200" w:line="276" w:lineRule="auto"/>
        <w:ind w:left="851" w:hanging="284"/>
        <w:jc w:val="both"/>
        <w:rPr>
          <w:rFonts w:eastAsia="Calibri" w:cs="Times New Roman"/>
          <w:sz w:val="24"/>
          <w:szCs w:val="24"/>
          <w:lang w:eastAsia="ar-SA"/>
        </w:rPr>
      </w:pPr>
      <w:r w:rsidRPr="00DE6C30">
        <w:rPr>
          <w:rFonts w:eastAsia="Calibri" w:cs="Times New Roman"/>
          <w:sz w:val="24"/>
          <w:szCs w:val="24"/>
          <w:lang w:eastAsia="ar-SA"/>
        </w:rPr>
        <w:lastRenderedPageBreak/>
        <w:t xml:space="preserve">a) Wykonawca bez uprzedniej pisemnej zgody Zamawiającego powierzy wykonanie prac projektowych lub robót stanowiących przedmiot niniejszej umowy podwykonawcy innemu niż wskazanemu w umowie, </w:t>
      </w:r>
    </w:p>
    <w:p w14:paraId="0F5ECB82" w14:textId="77777777" w:rsidR="0059724C" w:rsidRPr="00DE6C30" w:rsidRDefault="0059724C" w:rsidP="0059724C">
      <w:pPr>
        <w:suppressAutoHyphens/>
        <w:spacing w:after="200" w:line="276" w:lineRule="auto"/>
        <w:ind w:left="851" w:hanging="284"/>
        <w:jc w:val="both"/>
        <w:rPr>
          <w:rFonts w:eastAsia="Calibri" w:cs="Times New Roman"/>
          <w:sz w:val="24"/>
          <w:szCs w:val="24"/>
          <w:lang w:eastAsia="ar-SA"/>
        </w:rPr>
      </w:pPr>
      <w:r w:rsidRPr="00DE6C30">
        <w:rPr>
          <w:rFonts w:eastAsia="Calibri" w:cs="Times New Roman"/>
          <w:sz w:val="24"/>
          <w:szCs w:val="24"/>
          <w:lang w:eastAsia="ar-SA"/>
        </w:rPr>
        <w:t>b) Wykonawca nie rozpoczął robót w terminie 7 dni od daty przekazania terenu budowy lub nie przystąpił do odbioru terenu budowy w terminie wskazanym przez Zamawiającego,</w:t>
      </w:r>
    </w:p>
    <w:p w14:paraId="42B1F7E5" w14:textId="77777777" w:rsidR="0059724C" w:rsidRPr="00DE6C30" w:rsidRDefault="0059724C" w:rsidP="0059724C">
      <w:pPr>
        <w:suppressAutoHyphens/>
        <w:spacing w:after="200" w:line="276" w:lineRule="auto"/>
        <w:ind w:left="851" w:hanging="284"/>
        <w:jc w:val="both"/>
        <w:rPr>
          <w:rFonts w:eastAsia="Calibri" w:cs="Times New Roman"/>
          <w:sz w:val="24"/>
          <w:szCs w:val="24"/>
          <w:lang w:eastAsia="ar-SA"/>
        </w:rPr>
      </w:pPr>
      <w:r w:rsidRPr="00DE6C30">
        <w:rPr>
          <w:rFonts w:eastAsia="Calibri" w:cs="Times New Roman"/>
          <w:sz w:val="24"/>
          <w:szCs w:val="24"/>
          <w:lang w:eastAsia="ar-SA"/>
        </w:rPr>
        <w:t xml:space="preserve">c) Wykonawca przerwał z przyczyn leżących po jego stronie realizację prac projektowych lub robót i przerwa ta trwa dłużej niż 7 dni, </w:t>
      </w:r>
    </w:p>
    <w:p w14:paraId="407FD279" w14:textId="77777777" w:rsidR="0059724C" w:rsidRPr="00DE6C30" w:rsidRDefault="0059724C" w:rsidP="0059724C">
      <w:pPr>
        <w:suppressAutoHyphens/>
        <w:spacing w:after="200" w:line="276" w:lineRule="auto"/>
        <w:ind w:left="851" w:hanging="284"/>
        <w:jc w:val="both"/>
        <w:rPr>
          <w:rFonts w:eastAsia="Calibri" w:cs="Times New Roman"/>
          <w:sz w:val="24"/>
          <w:szCs w:val="24"/>
          <w:lang w:eastAsia="ar-SA"/>
        </w:rPr>
      </w:pPr>
      <w:r w:rsidRPr="00DE6C30">
        <w:rPr>
          <w:rFonts w:eastAsia="Calibri" w:cs="Times New Roman"/>
          <w:sz w:val="24"/>
          <w:szCs w:val="24"/>
          <w:lang w:eastAsia="ar-SA"/>
        </w:rPr>
        <w:t xml:space="preserve">d) 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Zamawiający może odstąpić od umowy w terminie 30 dni od dnia powzięcia wiadomości o tych okolicznościach. W takim przypadku Wykonawca może żądać wyłącznie wynagrodzenia należnego mu z tytułu wykonania części umowy, </w:t>
      </w:r>
    </w:p>
    <w:p w14:paraId="02BA5456" w14:textId="77777777" w:rsidR="0059724C" w:rsidRPr="00DE6C30" w:rsidRDefault="0059724C" w:rsidP="0059724C">
      <w:pPr>
        <w:suppressAutoHyphens/>
        <w:spacing w:after="200" w:line="276" w:lineRule="auto"/>
        <w:ind w:left="851" w:hanging="284"/>
        <w:jc w:val="both"/>
        <w:rPr>
          <w:rFonts w:eastAsia="Calibri" w:cs="Times New Roman"/>
          <w:sz w:val="24"/>
          <w:szCs w:val="24"/>
          <w:lang w:eastAsia="ar-SA"/>
        </w:rPr>
      </w:pPr>
      <w:r w:rsidRPr="00DE6C30">
        <w:rPr>
          <w:rFonts w:eastAsia="Calibri" w:cs="Times New Roman"/>
          <w:sz w:val="24"/>
          <w:szCs w:val="24"/>
          <w:lang w:eastAsia="ar-SA"/>
        </w:rPr>
        <w:t>e) Wykonawca realizuje prace projektowe przewidziane niniejsza umową w sposób niezgodny ze wskazaniami Zamawiającego lub niniejszą umową,</w:t>
      </w:r>
    </w:p>
    <w:p w14:paraId="41421BB1" w14:textId="77777777" w:rsidR="0059724C" w:rsidRPr="00DE6C30" w:rsidRDefault="0059724C" w:rsidP="0059724C">
      <w:pPr>
        <w:suppressAutoHyphens/>
        <w:spacing w:after="200" w:line="276" w:lineRule="auto"/>
        <w:ind w:left="851" w:hanging="284"/>
        <w:jc w:val="both"/>
        <w:rPr>
          <w:rFonts w:eastAsia="Calibri" w:cs="Times New Roman"/>
          <w:sz w:val="24"/>
          <w:szCs w:val="24"/>
          <w:lang w:eastAsia="ar-SA"/>
        </w:rPr>
      </w:pPr>
      <w:r w:rsidRPr="00DE6C30">
        <w:rPr>
          <w:rFonts w:eastAsia="Calibri" w:cs="Times New Roman"/>
          <w:sz w:val="24"/>
          <w:szCs w:val="24"/>
          <w:lang w:eastAsia="ar-SA"/>
        </w:rPr>
        <w:t>f) Wykonawca realizuje roboty przewidziane niniejsza umową w sposób niezgodny z projektami technicznymi, wskazaniami Zamawiającego lub niniejszą umową.</w:t>
      </w:r>
    </w:p>
    <w:p w14:paraId="202D34D7" w14:textId="77777777" w:rsidR="0059724C" w:rsidRPr="00DE6C30" w:rsidRDefault="0059724C" w:rsidP="0059724C">
      <w:pPr>
        <w:suppressAutoHyphens/>
        <w:spacing w:after="200" w:line="276" w:lineRule="auto"/>
        <w:ind w:left="284"/>
        <w:jc w:val="both"/>
        <w:rPr>
          <w:rFonts w:eastAsia="Calibri" w:cs="Times New Roman"/>
          <w:sz w:val="24"/>
          <w:szCs w:val="24"/>
          <w:lang w:eastAsia="ar-SA"/>
        </w:rPr>
      </w:pPr>
      <w:r w:rsidRPr="00DE6C30">
        <w:rPr>
          <w:rFonts w:eastAsia="Calibri" w:cs="Times New Roman"/>
          <w:sz w:val="24"/>
          <w:szCs w:val="24"/>
          <w:lang w:eastAsia="ar-SA"/>
        </w:rPr>
        <w:t xml:space="preserve">2) Wykonawcy przysługuje prawo odstąpienia od umowy, jeżeli: </w:t>
      </w:r>
    </w:p>
    <w:p w14:paraId="0150D6EE" w14:textId="77777777" w:rsidR="0059724C" w:rsidRPr="00DE6C30" w:rsidRDefault="0059724C" w:rsidP="0059724C">
      <w:pPr>
        <w:suppressAutoHyphens/>
        <w:spacing w:after="0" w:line="240" w:lineRule="auto"/>
        <w:ind w:left="850" w:hanging="425"/>
        <w:jc w:val="both"/>
        <w:rPr>
          <w:rFonts w:eastAsia="Calibri" w:cs="Times New Roman"/>
          <w:sz w:val="24"/>
          <w:szCs w:val="24"/>
          <w:lang w:eastAsia="ar-SA"/>
        </w:rPr>
      </w:pPr>
      <w:r w:rsidRPr="00DE6C30">
        <w:rPr>
          <w:rFonts w:eastAsia="Calibri" w:cs="Times New Roman"/>
          <w:sz w:val="24"/>
          <w:szCs w:val="24"/>
          <w:lang w:eastAsia="ar-SA"/>
        </w:rPr>
        <w:t xml:space="preserve">a) Zamawiający zawiadomi Wykonawcę, iż wobec zaistnienia uprzednio nieprzewidzianych okoliczności nie będzie mógł spełnić swoich zobowiązań umownych wobec Wykonawcy, </w:t>
      </w:r>
    </w:p>
    <w:p w14:paraId="15520C21"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2. Odstąpienie od umowy powinno nastąpić w formie pisemnej w terminie miesiąca od daty powzięcia wiadomości o zaistnieniu okoliczności określonych w pkt 1 i 2 oraz musi zawierać uzasadnienie. </w:t>
      </w:r>
    </w:p>
    <w:p w14:paraId="07A81327"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3. W przypadku odstąpienia od umowy Wykonawcę i Zamawiającego obciążają następujące obowiązki szczegółowe : </w:t>
      </w:r>
    </w:p>
    <w:p w14:paraId="55F370E2" w14:textId="77777777" w:rsidR="0059724C" w:rsidRPr="00DE6C30" w:rsidRDefault="0059724C" w:rsidP="0059724C">
      <w:pPr>
        <w:suppressAutoHyphens/>
        <w:spacing w:after="0" w:line="240" w:lineRule="auto"/>
        <w:ind w:left="709" w:hanging="284"/>
        <w:jc w:val="both"/>
        <w:rPr>
          <w:rFonts w:eastAsia="Calibri" w:cs="Times New Roman"/>
          <w:sz w:val="24"/>
          <w:szCs w:val="24"/>
          <w:lang w:eastAsia="ar-SA"/>
        </w:rPr>
      </w:pPr>
      <w:r w:rsidRPr="00DE6C30">
        <w:rPr>
          <w:rFonts w:eastAsia="Calibri" w:cs="Times New Roman"/>
          <w:sz w:val="24"/>
          <w:szCs w:val="24"/>
          <w:lang w:eastAsia="ar-SA"/>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73E68A6" w14:textId="77777777" w:rsidR="0059724C" w:rsidRPr="00DE6C30" w:rsidRDefault="0059724C" w:rsidP="0059724C">
      <w:pPr>
        <w:suppressAutoHyphens/>
        <w:spacing w:after="0" w:line="240" w:lineRule="auto"/>
        <w:ind w:left="709" w:hanging="284"/>
        <w:jc w:val="both"/>
        <w:rPr>
          <w:rFonts w:eastAsia="Calibri" w:cs="Times New Roman"/>
          <w:sz w:val="24"/>
          <w:szCs w:val="24"/>
          <w:lang w:eastAsia="ar-SA"/>
        </w:rPr>
      </w:pPr>
      <w:r w:rsidRPr="00DE6C30">
        <w:rPr>
          <w:rFonts w:eastAsia="Calibri" w:cs="Times New Roman"/>
          <w:sz w:val="24"/>
          <w:szCs w:val="24"/>
          <w:lang w:eastAsia="ar-SA"/>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3041A908" w14:textId="77777777" w:rsidR="0059724C" w:rsidRPr="00DE6C30" w:rsidRDefault="0059724C" w:rsidP="0059724C">
      <w:pPr>
        <w:suppressAutoHyphens/>
        <w:spacing w:after="0" w:line="240" w:lineRule="auto"/>
        <w:ind w:left="709" w:hanging="284"/>
        <w:jc w:val="both"/>
        <w:rPr>
          <w:rFonts w:eastAsia="Calibri" w:cs="Times New Roman"/>
          <w:sz w:val="24"/>
          <w:szCs w:val="24"/>
          <w:lang w:eastAsia="ar-SA"/>
        </w:rPr>
      </w:pPr>
      <w:r w:rsidRPr="00DE6C30">
        <w:rPr>
          <w:rFonts w:eastAsia="Calibri" w:cs="Times New Roman"/>
          <w:sz w:val="24"/>
          <w:szCs w:val="24"/>
          <w:lang w:eastAsia="ar-SA"/>
        </w:rPr>
        <w:t xml:space="preserve">c) Zamawiający, na zasadach określonych w niniejszej umowie, jest zobowiązany do dokonania odbioru robót przerwanych oraz do zapłaty wynagrodzenia za te roboty a także zakupione materiały i urządzenia, które nie mogą być wykorzystane przez </w:t>
      </w:r>
      <w:r w:rsidRPr="00DE6C30">
        <w:rPr>
          <w:rFonts w:eastAsia="Calibri" w:cs="Times New Roman"/>
          <w:sz w:val="24"/>
          <w:szCs w:val="24"/>
          <w:lang w:eastAsia="ar-SA"/>
        </w:rPr>
        <w:lastRenderedPageBreak/>
        <w:t xml:space="preserve">Wykonawcę do realizacji innych robót, niż objęte niniejszą umową, w razie odstąpienia od umowy z przyczyn, za które Wykonawca nie odpowiada, </w:t>
      </w:r>
    </w:p>
    <w:p w14:paraId="61FE7424" w14:textId="77777777" w:rsidR="0059724C" w:rsidRPr="00DE6C30" w:rsidRDefault="0059724C" w:rsidP="0059724C">
      <w:pPr>
        <w:suppressAutoHyphens/>
        <w:spacing w:after="0" w:line="240" w:lineRule="auto"/>
        <w:ind w:left="709" w:hanging="284"/>
        <w:jc w:val="both"/>
        <w:rPr>
          <w:rFonts w:eastAsia="Calibri" w:cs="Times New Roman"/>
          <w:sz w:val="24"/>
          <w:szCs w:val="24"/>
          <w:lang w:eastAsia="ar-SA"/>
        </w:rPr>
      </w:pPr>
      <w:r w:rsidRPr="00DE6C30">
        <w:rPr>
          <w:rFonts w:eastAsia="Calibri" w:cs="Times New Roman"/>
          <w:sz w:val="24"/>
          <w:szCs w:val="24"/>
          <w:lang w:eastAsia="ar-SA"/>
        </w:rPr>
        <w:t xml:space="preserve">d) Wykonawca niezwłocznie, najpóźniej w terminie 30 dni od dnia odstąpienia, usunie z terenu budowy materiały i urządzenia przez niego dostarczone lub wniesione i przekaże plac budowy Zamawiającemu. </w:t>
      </w:r>
    </w:p>
    <w:p w14:paraId="79BA79EB" w14:textId="77777777" w:rsidR="0059724C" w:rsidRPr="00DE6C30" w:rsidRDefault="0059724C" w:rsidP="0059724C">
      <w:pPr>
        <w:suppressAutoHyphens/>
        <w:spacing w:after="0" w:line="240" w:lineRule="auto"/>
        <w:ind w:left="709" w:hanging="284"/>
        <w:jc w:val="both"/>
        <w:rPr>
          <w:rFonts w:eastAsia="Calibri" w:cs="Times New Roman"/>
          <w:sz w:val="24"/>
          <w:szCs w:val="24"/>
          <w:lang w:eastAsia="ar-SA"/>
        </w:rPr>
      </w:pPr>
    </w:p>
    <w:p w14:paraId="01E41B58" w14:textId="77777777" w:rsidR="0059724C" w:rsidRPr="00DE6C30" w:rsidRDefault="0059724C" w:rsidP="0059724C">
      <w:pPr>
        <w:suppressAutoHyphens/>
        <w:spacing w:after="120" w:line="240" w:lineRule="auto"/>
        <w:jc w:val="center"/>
        <w:rPr>
          <w:rFonts w:eastAsia="Calibri" w:cs="Times New Roman"/>
          <w:b/>
          <w:color w:val="000000"/>
          <w:sz w:val="24"/>
          <w:szCs w:val="24"/>
          <w:lang w:eastAsia="ar-SA"/>
        </w:rPr>
      </w:pPr>
      <w:r w:rsidRPr="00DE6C30">
        <w:rPr>
          <w:rFonts w:eastAsia="Calibri" w:cs="Times New Roman"/>
          <w:b/>
          <w:bCs/>
          <w:color w:val="000000"/>
          <w:sz w:val="24"/>
          <w:szCs w:val="24"/>
          <w:lang w:eastAsia="ar-SA"/>
        </w:rPr>
        <w:t xml:space="preserve">§ </w:t>
      </w:r>
      <w:r w:rsidR="00341FC4">
        <w:rPr>
          <w:rFonts w:eastAsia="Calibri" w:cs="Times New Roman"/>
          <w:b/>
          <w:color w:val="000000"/>
          <w:sz w:val="24"/>
          <w:szCs w:val="24"/>
          <w:lang w:eastAsia="ar-SA"/>
        </w:rPr>
        <w:t>17</w:t>
      </w:r>
    </w:p>
    <w:p w14:paraId="26F9B2E5" w14:textId="77777777" w:rsidR="0059724C" w:rsidRPr="00DE6C30" w:rsidRDefault="0059724C" w:rsidP="0059724C">
      <w:pPr>
        <w:suppressAutoHyphens/>
        <w:spacing w:after="120" w:line="240" w:lineRule="auto"/>
        <w:jc w:val="center"/>
        <w:rPr>
          <w:rFonts w:eastAsia="Calibri" w:cs="Times New Roman"/>
          <w:b/>
          <w:color w:val="000000"/>
          <w:sz w:val="24"/>
          <w:szCs w:val="24"/>
          <w:lang w:eastAsia="ar-SA"/>
        </w:rPr>
      </w:pPr>
      <w:r w:rsidRPr="00DE6C30">
        <w:rPr>
          <w:rFonts w:eastAsia="Calibri" w:cs="Times New Roman"/>
          <w:b/>
          <w:color w:val="000000"/>
          <w:sz w:val="24"/>
          <w:szCs w:val="24"/>
          <w:lang w:eastAsia="ar-SA"/>
        </w:rPr>
        <w:t>ZMIANA UMOWY</w:t>
      </w:r>
    </w:p>
    <w:p w14:paraId="5450D050" w14:textId="77777777" w:rsidR="0059724C" w:rsidRPr="00DE6C30" w:rsidRDefault="00B80536" w:rsidP="0059724C">
      <w:pPr>
        <w:autoSpaceDE w:val="0"/>
        <w:autoSpaceDN w:val="0"/>
        <w:adjustRightInd w:val="0"/>
        <w:spacing w:after="27" w:line="240" w:lineRule="auto"/>
        <w:jc w:val="both"/>
        <w:rPr>
          <w:rFonts w:eastAsia="Times New Roman" w:cs="Times New Roman"/>
          <w:sz w:val="24"/>
          <w:szCs w:val="24"/>
          <w:lang w:eastAsia="pl-PL"/>
        </w:rPr>
      </w:pPr>
      <w:r>
        <w:rPr>
          <w:rFonts w:eastAsia="Times New Roman" w:cs="Times New Roman"/>
          <w:sz w:val="24"/>
          <w:szCs w:val="24"/>
          <w:lang w:eastAsia="pl-PL"/>
        </w:rPr>
        <w:t xml:space="preserve">1.Zamawiający przewiduje </w:t>
      </w:r>
      <w:r w:rsidR="0059724C" w:rsidRPr="00DE6C30">
        <w:rPr>
          <w:rFonts w:eastAsia="Times New Roman" w:cs="Times New Roman"/>
          <w:sz w:val="24"/>
          <w:szCs w:val="24"/>
          <w:lang w:eastAsia="pl-PL"/>
        </w:rPr>
        <w:t xml:space="preserve"> możliwość dokonywania zmian postanowień zawartej umowy, także w stosunku do treści oferty, na podstawie której dokonano wyboru Wykonawcy, w następujących okolicznościach:</w:t>
      </w:r>
    </w:p>
    <w:p w14:paraId="3B5464BB" w14:textId="77777777" w:rsidR="0059724C" w:rsidRPr="00DE6C30" w:rsidRDefault="0059724C" w:rsidP="0059724C">
      <w:pPr>
        <w:numPr>
          <w:ilvl w:val="0"/>
          <w:numId w:val="7"/>
        </w:numPr>
        <w:suppressAutoHyphens/>
        <w:autoSpaceDE w:val="0"/>
        <w:autoSpaceDN w:val="0"/>
        <w:adjustRightInd w:val="0"/>
        <w:spacing w:after="27" w:line="240" w:lineRule="auto"/>
        <w:jc w:val="both"/>
        <w:rPr>
          <w:rFonts w:eastAsia="Times New Roman" w:cs="Times New Roman"/>
          <w:sz w:val="24"/>
          <w:szCs w:val="24"/>
          <w:lang w:eastAsia="ar-SA"/>
        </w:rPr>
      </w:pPr>
      <w:r w:rsidRPr="00DE6C30">
        <w:rPr>
          <w:rFonts w:eastAsia="Times New Roman" w:cs="Times New Roman"/>
          <w:sz w:val="24"/>
          <w:szCs w:val="24"/>
          <w:lang w:eastAsia="ar-SA"/>
        </w:rPr>
        <w:t xml:space="preserve">zmiana terminów wykonania umowy: </w:t>
      </w:r>
    </w:p>
    <w:p w14:paraId="2FA92157" w14:textId="77777777" w:rsidR="0059724C" w:rsidRPr="00DE6C30" w:rsidRDefault="0059724C" w:rsidP="0059724C">
      <w:pPr>
        <w:numPr>
          <w:ilvl w:val="1"/>
          <w:numId w:val="8"/>
        </w:numPr>
        <w:suppressAutoHyphens/>
        <w:autoSpaceDE w:val="0"/>
        <w:autoSpaceDN w:val="0"/>
        <w:adjustRightInd w:val="0"/>
        <w:spacing w:after="27" w:line="240" w:lineRule="auto"/>
        <w:jc w:val="both"/>
        <w:rPr>
          <w:rFonts w:eastAsia="Times New Roman" w:cs="Times New Roman"/>
          <w:sz w:val="24"/>
          <w:szCs w:val="24"/>
          <w:lang w:eastAsia="ar-SA"/>
        </w:rPr>
      </w:pPr>
      <w:r w:rsidRPr="00DE6C30">
        <w:rPr>
          <w:rFonts w:eastAsia="Times New Roman" w:cs="Times New Roman"/>
          <w:sz w:val="24"/>
          <w:szCs w:val="24"/>
          <w:lang w:eastAsia="ar-SA"/>
        </w:rPr>
        <w:t>zmiany wynikające z warunków atmosferycznych, które spowodowały niezawinione i niemożliwe do uniknięcia przez Wykonawcę opóźnienie, w szczególności:</w:t>
      </w:r>
    </w:p>
    <w:p w14:paraId="0670E46B" w14:textId="77777777" w:rsidR="0059724C" w:rsidRPr="00DE6C30" w:rsidRDefault="0059724C" w:rsidP="0059724C">
      <w:pPr>
        <w:numPr>
          <w:ilvl w:val="0"/>
          <w:numId w:val="9"/>
        </w:numPr>
        <w:suppressAutoHyphens/>
        <w:autoSpaceDE w:val="0"/>
        <w:autoSpaceDN w:val="0"/>
        <w:adjustRightInd w:val="0"/>
        <w:spacing w:after="27" w:line="240" w:lineRule="auto"/>
        <w:jc w:val="both"/>
        <w:rPr>
          <w:rFonts w:eastAsia="Times New Roman" w:cs="Times New Roman"/>
          <w:sz w:val="24"/>
          <w:szCs w:val="24"/>
          <w:lang w:eastAsia="ar-SA"/>
        </w:rPr>
      </w:pPr>
      <w:r w:rsidRPr="00DE6C30">
        <w:rPr>
          <w:rFonts w:eastAsia="Times New Roman" w:cs="Times New Roman"/>
          <w:sz w:val="24"/>
          <w:szCs w:val="24"/>
          <w:lang w:eastAsia="ar-SA"/>
        </w:rPr>
        <w:t>klęsk żywiołowych,</w:t>
      </w:r>
    </w:p>
    <w:p w14:paraId="33F7A03C" w14:textId="77777777" w:rsidR="0059724C" w:rsidRPr="00DE6C30" w:rsidRDefault="0059724C" w:rsidP="0059724C">
      <w:pPr>
        <w:numPr>
          <w:ilvl w:val="0"/>
          <w:numId w:val="9"/>
        </w:numPr>
        <w:suppressAutoHyphens/>
        <w:autoSpaceDE w:val="0"/>
        <w:autoSpaceDN w:val="0"/>
        <w:adjustRightInd w:val="0"/>
        <w:spacing w:after="27" w:line="240" w:lineRule="auto"/>
        <w:jc w:val="both"/>
        <w:rPr>
          <w:rFonts w:eastAsia="Times New Roman" w:cs="Times New Roman"/>
          <w:sz w:val="24"/>
          <w:szCs w:val="24"/>
          <w:lang w:eastAsia="ar-SA"/>
        </w:rPr>
      </w:pPr>
      <w:r w:rsidRPr="00DE6C30">
        <w:rPr>
          <w:rFonts w:eastAsia="Times New Roman" w:cs="Times New Roman"/>
          <w:sz w:val="24"/>
          <w:szCs w:val="24"/>
          <w:lang w:eastAsia="ar-SA"/>
        </w:rPr>
        <w:t>warunków atmosferycznych odbiegających od typowych dla danej pory roku, uniemożliwiających prowadzenie robót budowlanych, przeprowadzenie prób i sprawdzeń, dokonywanie odbiorów;</w:t>
      </w:r>
    </w:p>
    <w:p w14:paraId="3DCADC96" w14:textId="77777777" w:rsidR="0059724C" w:rsidRPr="00DE6C30" w:rsidRDefault="00341FC4" w:rsidP="0059724C">
      <w:pPr>
        <w:suppressAutoHyphens/>
        <w:autoSpaceDE w:val="0"/>
        <w:autoSpaceDN w:val="0"/>
        <w:adjustRightInd w:val="0"/>
        <w:spacing w:after="27" w:line="240" w:lineRule="auto"/>
        <w:ind w:left="1276" w:hanging="425"/>
        <w:jc w:val="both"/>
        <w:rPr>
          <w:rFonts w:eastAsia="Times New Roman" w:cs="Times New Roman"/>
          <w:sz w:val="24"/>
          <w:szCs w:val="24"/>
          <w:lang w:eastAsia="ar-SA"/>
        </w:rPr>
      </w:pPr>
      <w:r>
        <w:rPr>
          <w:rFonts w:eastAsia="Times New Roman" w:cs="Times New Roman"/>
          <w:sz w:val="24"/>
          <w:szCs w:val="24"/>
          <w:lang w:eastAsia="ar-SA"/>
        </w:rPr>
        <w:t>1.2</w:t>
      </w:r>
      <w:r w:rsidR="0059724C" w:rsidRPr="00DE6C30">
        <w:rPr>
          <w:rFonts w:eastAsia="Times New Roman" w:cs="Times New Roman"/>
          <w:sz w:val="24"/>
          <w:szCs w:val="24"/>
          <w:lang w:eastAsia="ar-SA"/>
        </w:rPr>
        <w:t>) zmiany będące następstwem okoliczności leżących po stronie Zamawiającego, które spowodowały niezawinione i niemożliwe do uniknięcia przez Wykonawcę opóźnienie, w szczególności:</w:t>
      </w:r>
    </w:p>
    <w:p w14:paraId="2A7D4893" w14:textId="77777777" w:rsidR="0059724C" w:rsidRPr="00DE6C30" w:rsidRDefault="0059724C" w:rsidP="0059724C">
      <w:pPr>
        <w:suppressAutoHyphens/>
        <w:autoSpaceDE w:val="0"/>
        <w:autoSpaceDN w:val="0"/>
        <w:adjustRightInd w:val="0"/>
        <w:spacing w:after="27" w:line="240" w:lineRule="auto"/>
        <w:ind w:left="1276" w:hanging="425"/>
        <w:jc w:val="both"/>
        <w:rPr>
          <w:rFonts w:eastAsia="Times New Roman" w:cs="Times New Roman"/>
          <w:sz w:val="24"/>
          <w:szCs w:val="24"/>
          <w:lang w:eastAsia="ar-SA"/>
        </w:rPr>
      </w:pPr>
      <w:r w:rsidRPr="00DE6C30">
        <w:rPr>
          <w:rFonts w:eastAsia="Times New Roman" w:cs="Times New Roman"/>
          <w:sz w:val="24"/>
          <w:szCs w:val="24"/>
          <w:lang w:eastAsia="ar-SA"/>
        </w:rPr>
        <w:tab/>
        <w:t>a) wstrzymanie robót przez Zamawiającego,</w:t>
      </w:r>
    </w:p>
    <w:p w14:paraId="23560054" w14:textId="77777777" w:rsidR="0059724C" w:rsidRPr="00DE6C30" w:rsidRDefault="0059724C" w:rsidP="0059724C">
      <w:pPr>
        <w:suppressAutoHyphens/>
        <w:autoSpaceDE w:val="0"/>
        <w:autoSpaceDN w:val="0"/>
        <w:adjustRightInd w:val="0"/>
        <w:spacing w:after="27" w:line="240" w:lineRule="auto"/>
        <w:ind w:left="1276" w:hanging="425"/>
        <w:jc w:val="both"/>
        <w:rPr>
          <w:rFonts w:eastAsia="Times New Roman" w:cs="Times New Roman"/>
          <w:sz w:val="24"/>
          <w:szCs w:val="24"/>
          <w:lang w:eastAsia="ar-SA"/>
        </w:rPr>
      </w:pPr>
      <w:r w:rsidRPr="00DE6C30">
        <w:rPr>
          <w:rFonts w:eastAsia="Times New Roman" w:cs="Times New Roman"/>
          <w:sz w:val="24"/>
          <w:szCs w:val="24"/>
          <w:lang w:eastAsia="ar-SA"/>
        </w:rPr>
        <w:tab/>
        <w:t>b) konieczność usunięcia błędów lub wprowadzenia zmian w dokumentacji projektowej lub specyfikacji technicznej wykonania i odbioru robót;</w:t>
      </w:r>
    </w:p>
    <w:p w14:paraId="35575096" w14:textId="77777777" w:rsidR="0059724C" w:rsidRPr="00DE6C30" w:rsidRDefault="00341FC4" w:rsidP="0059724C">
      <w:pPr>
        <w:suppressAutoHyphens/>
        <w:autoSpaceDE w:val="0"/>
        <w:autoSpaceDN w:val="0"/>
        <w:adjustRightInd w:val="0"/>
        <w:spacing w:after="27" w:line="240" w:lineRule="auto"/>
        <w:ind w:left="1276" w:hanging="425"/>
        <w:jc w:val="both"/>
        <w:rPr>
          <w:rFonts w:eastAsia="Times New Roman" w:cs="Times New Roman"/>
          <w:sz w:val="24"/>
          <w:szCs w:val="24"/>
          <w:lang w:eastAsia="ar-SA"/>
        </w:rPr>
      </w:pPr>
      <w:r>
        <w:rPr>
          <w:rFonts w:eastAsia="Times New Roman" w:cs="Times New Roman"/>
          <w:sz w:val="24"/>
          <w:szCs w:val="24"/>
          <w:lang w:eastAsia="ar-SA"/>
        </w:rPr>
        <w:t>1.3</w:t>
      </w:r>
      <w:r w:rsidR="0059724C" w:rsidRPr="00DE6C30">
        <w:rPr>
          <w:rFonts w:eastAsia="Times New Roman" w:cs="Times New Roman"/>
          <w:sz w:val="24"/>
          <w:szCs w:val="24"/>
          <w:lang w:eastAsia="ar-SA"/>
        </w:rPr>
        <w:t>)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1BB5B90" w14:textId="77777777" w:rsidR="0059724C" w:rsidRPr="00DE6C30" w:rsidRDefault="0059724C" w:rsidP="0059724C">
      <w:pPr>
        <w:suppressAutoHyphens/>
        <w:autoSpaceDE w:val="0"/>
        <w:autoSpaceDN w:val="0"/>
        <w:adjustRightInd w:val="0"/>
        <w:spacing w:after="27" w:line="240" w:lineRule="auto"/>
        <w:ind w:left="1276" w:hanging="425"/>
        <w:jc w:val="both"/>
        <w:rPr>
          <w:rFonts w:eastAsia="Times New Roman" w:cs="Times New Roman"/>
          <w:sz w:val="24"/>
          <w:szCs w:val="24"/>
          <w:lang w:eastAsia="ar-SA"/>
        </w:rPr>
      </w:pPr>
      <w:r w:rsidRPr="00DE6C30">
        <w:rPr>
          <w:rFonts w:eastAsia="Times New Roman" w:cs="Times New Roman"/>
          <w:sz w:val="24"/>
          <w:szCs w:val="24"/>
          <w:lang w:eastAsia="ar-SA"/>
        </w:rPr>
        <w:t>a) przekroczenie zakreślonych przez prawo lub regulaminy, a jeśli takich regulacji nie ma – typowych w danych okolicznościach, terminów wydawania przez organy administracji lub inne podmioty decyzji, zezwoleń, uzgodnień itp.,</w:t>
      </w:r>
    </w:p>
    <w:p w14:paraId="3BB491AF" w14:textId="77777777" w:rsidR="0059724C" w:rsidRPr="00DE6C30" w:rsidRDefault="0059724C" w:rsidP="0059724C">
      <w:pPr>
        <w:suppressAutoHyphens/>
        <w:autoSpaceDE w:val="0"/>
        <w:autoSpaceDN w:val="0"/>
        <w:adjustRightInd w:val="0"/>
        <w:spacing w:after="27" w:line="240" w:lineRule="auto"/>
        <w:ind w:left="1276" w:hanging="425"/>
        <w:jc w:val="both"/>
        <w:rPr>
          <w:rFonts w:eastAsia="Times New Roman" w:cs="Times New Roman"/>
          <w:sz w:val="24"/>
          <w:szCs w:val="24"/>
          <w:lang w:eastAsia="ar-SA"/>
        </w:rPr>
      </w:pPr>
      <w:r w:rsidRPr="00DE6C30">
        <w:rPr>
          <w:rFonts w:eastAsia="Times New Roman" w:cs="Times New Roman"/>
          <w:sz w:val="24"/>
          <w:szCs w:val="24"/>
          <w:lang w:eastAsia="ar-SA"/>
        </w:rPr>
        <w:t>b) odmowa wydania przez organy administracji lub inne podmioty decyzji, zezwoleń, uzgodnień z przyczyn niezawinionych przez Wykonawcę, w tym odmowa udostępnienia przez właścicieli nieruchomości do celów realizacji inwestycji;</w:t>
      </w:r>
    </w:p>
    <w:p w14:paraId="1945AF7B" w14:textId="77777777" w:rsidR="0059724C" w:rsidRPr="00DE6C30" w:rsidRDefault="0059724C" w:rsidP="0059724C">
      <w:pPr>
        <w:suppressAutoHyphens/>
        <w:autoSpaceDE w:val="0"/>
        <w:autoSpaceDN w:val="0"/>
        <w:adjustRightInd w:val="0"/>
        <w:spacing w:after="27" w:line="240" w:lineRule="auto"/>
        <w:ind w:left="426"/>
        <w:jc w:val="both"/>
        <w:rPr>
          <w:rFonts w:eastAsia="Times New Roman" w:cs="Times New Roman"/>
          <w:sz w:val="24"/>
          <w:szCs w:val="24"/>
          <w:lang w:eastAsia="ar-SA"/>
        </w:rPr>
      </w:pPr>
      <w:r w:rsidRPr="00DE6C30">
        <w:rPr>
          <w:rFonts w:eastAsia="Times New Roman" w:cs="Times New Roman"/>
          <w:sz w:val="24"/>
          <w:szCs w:val="24"/>
          <w:lang w:eastAsia="ar-SA"/>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2169D169" w14:textId="77777777" w:rsidR="0059724C" w:rsidRPr="00DE6C30" w:rsidRDefault="00B80536" w:rsidP="0059724C">
      <w:pPr>
        <w:suppressAutoHyphens/>
        <w:autoSpaceDE w:val="0"/>
        <w:autoSpaceDN w:val="0"/>
        <w:adjustRightInd w:val="0"/>
        <w:spacing w:after="27" w:line="240" w:lineRule="auto"/>
        <w:ind w:left="-142"/>
        <w:jc w:val="both"/>
        <w:rPr>
          <w:rFonts w:eastAsia="Times New Roman" w:cs="Times New Roman"/>
          <w:sz w:val="24"/>
          <w:szCs w:val="24"/>
          <w:lang w:eastAsia="ar-SA"/>
        </w:rPr>
      </w:pPr>
      <w:r>
        <w:rPr>
          <w:rFonts w:eastAsia="Times New Roman" w:cs="Times New Roman"/>
          <w:sz w:val="24"/>
          <w:szCs w:val="24"/>
          <w:lang w:eastAsia="ar-SA"/>
        </w:rPr>
        <w:t>2</w:t>
      </w:r>
      <w:r w:rsidR="0059724C" w:rsidRPr="00DE6C30">
        <w:rPr>
          <w:rFonts w:eastAsia="Times New Roman" w:cs="Times New Roman"/>
          <w:sz w:val="24"/>
          <w:szCs w:val="24"/>
          <w:lang w:eastAsia="ar-SA"/>
        </w:rPr>
        <w:t>. Zamawiający przewiduje również możliwość dokonywania nieistotnych zmian postanowień umowy, które nie dotyczą treści oferty, na podstawie której dokonano wyboru Wykonawcy.</w:t>
      </w:r>
    </w:p>
    <w:p w14:paraId="739366CF" w14:textId="77777777" w:rsidR="0059724C" w:rsidRPr="00DE6C30" w:rsidRDefault="00B80536" w:rsidP="0059724C">
      <w:pPr>
        <w:suppressAutoHyphens/>
        <w:autoSpaceDE w:val="0"/>
        <w:autoSpaceDN w:val="0"/>
        <w:adjustRightInd w:val="0"/>
        <w:spacing w:after="27" w:line="240" w:lineRule="auto"/>
        <w:ind w:left="-142"/>
        <w:jc w:val="both"/>
        <w:rPr>
          <w:rFonts w:eastAsia="Times New Roman" w:cs="Times New Roman"/>
          <w:sz w:val="24"/>
          <w:szCs w:val="24"/>
          <w:lang w:eastAsia="ar-SA"/>
        </w:rPr>
      </w:pPr>
      <w:r>
        <w:rPr>
          <w:rFonts w:eastAsia="Times New Roman" w:cs="Times New Roman"/>
          <w:sz w:val="24"/>
          <w:szCs w:val="24"/>
          <w:lang w:eastAsia="ar-SA"/>
        </w:rPr>
        <w:t>3</w:t>
      </w:r>
      <w:r w:rsidR="0059724C" w:rsidRPr="00DE6C30">
        <w:rPr>
          <w:rFonts w:eastAsia="Times New Roman" w:cs="Times New Roman"/>
          <w:sz w:val="24"/>
          <w:szCs w:val="24"/>
          <w:lang w:eastAsia="ar-SA"/>
        </w:rPr>
        <w:t>. Nie stanowi zmiany umowy:</w:t>
      </w:r>
    </w:p>
    <w:p w14:paraId="78DBFFD8" w14:textId="77777777" w:rsidR="0059724C" w:rsidRPr="00DE6C30" w:rsidRDefault="0059724C" w:rsidP="0059724C">
      <w:pPr>
        <w:suppressAutoHyphens/>
        <w:autoSpaceDE w:val="0"/>
        <w:autoSpaceDN w:val="0"/>
        <w:adjustRightInd w:val="0"/>
        <w:spacing w:after="27" w:line="240" w:lineRule="auto"/>
        <w:ind w:left="-142"/>
        <w:jc w:val="both"/>
        <w:rPr>
          <w:rFonts w:eastAsia="Times New Roman" w:cs="Times New Roman"/>
          <w:sz w:val="24"/>
          <w:szCs w:val="24"/>
          <w:lang w:eastAsia="ar-SA"/>
        </w:rPr>
      </w:pPr>
      <w:r w:rsidRPr="00DE6C30">
        <w:rPr>
          <w:rFonts w:eastAsia="Times New Roman" w:cs="Times New Roman"/>
          <w:sz w:val="24"/>
          <w:szCs w:val="24"/>
          <w:lang w:eastAsia="ar-SA"/>
        </w:rPr>
        <w:lastRenderedPageBreak/>
        <w:tab/>
        <w:t>1) zmiana danych związanych z obsługą administracyjno-organizacyjną umowy (np. zmiana nr rachunku bankowego);</w:t>
      </w:r>
    </w:p>
    <w:p w14:paraId="2AF2E9FF" w14:textId="77777777" w:rsidR="0059724C" w:rsidRPr="00DE6C30" w:rsidRDefault="0059724C" w:rsidP="0059724C">
      <w:pPr>
        <w:suppressAutoHyphens/>
        <w:autoSpaceDE w:val="0"/>
        <w:autoSpaceDN w:val="0"/>
        <w:adjustRightInd w:val="0"/>
        <w:spacing w:after="27" w:line="240" w:lineRule="auto"/>
        <w:ind w:left="-142"/>
        <w:jc w:val="both"/>
        <w:rPr>
          <w:rFonts w:eastAsia="Times New Roman" w:cs="Times New Roman"/>
          <w:sz w:val="24"/>
          <w:szCs w:val="24"/>
          <w:lang w:eastAsia="ar-SA"/>
        </w:rPr>
      </w:pPr>
      <w:r w:rsidRPr="00DE6C30">
        <w:rPr>
          <w:rFonts w:eastAsia="Times New Roman" w:cs="Times New Roman"/>
          <w:sz w:val="24"/>
          <w:szCs w:val="24"/>
          <w:lang w:eastAsia="ar-SA"/>
        </w:rPr>
        <w:tab/>
        <w:t>2) zmiana danych teleadresowych.</w:t>
      </w:r>
    </w:p>
    <w:p w14:paraId="44079E19" w14:textId="77777777" w:rsidR="0059724C" w:rsidRPr="00DE6C30" w:rsidRDefault="00B80536" w:rsidP="0059724C">
      <w:pPr>
        <w:suppressAutoHyphens/>
        <w:autoSpaceDE w:val="0"/>
        <w:autoSpaceDN w:val="0"/>
        <w:adjustRightInd w:val="0"/>
        <w:spacing w:after="27" w:line="240" w:lineRule="auto"/>
        <w:ind w:left="-142"/>
        <w:jc w:val="both"/>
        <w:rPr>
          <w:rFonts w:eastAsia="Times New Roman" w:cs="Times New Roman"/>
          <w:sz w:val="24"/>
          <w:szCs w:val="24"/>
          <w:lang w:eastAsia="ar-SA"/>
        </w:rPr>
      </w:pPr>
      <w:r>
        <w:rPr>
          <w:rFonts w:eastAsia="Times New Roman" w:cs="Times New Roman"/>
          <w:sz w:val="24"/>
          <w:szCs w:val="24"/>
          <w:lang w:eastAsia="ar-SA"/>
        </w:rPr>
        <w:t>4</w:t>
      </w:r>
      <w:r w:rsidR="0059724C" w:rsidRPr="00DE6C30">
        <w:rPr>
          <w:rFonts w:eastAsia="Times New Roman" w:cs="Times New Roman"/>
          <w:sz w:val="24"/>
          <w:szCs w:val="24"/>
          <w:lang w:eastAsia="ar-SA"/>
        </w:rPr>
        <w:t>. Strona występująca o zmianę postanowień zawartej umowy zobowiązania jest do udokumentowania zaistnienia okoliczności, o których mowa w ust. 1. Wniosek o zmianę postanowień umowy musi być wyrażony na piśmie.</w:t>
      </w:r>
    </w:p>
    <w:p w14:paraId="73490357" w14:textId="77777777" w:rsidR="00B80536" w:rsidRDefault="00B80536" w:rsidP="00B80536">
      <w:pPr>
        <w:suppressAutoHyphens/>
        <w:autoSpaceDE w:val="0"/>
        <w:autoSpaceDN w:val="0"/>
        <w:adjustRightInd w:val="0"/>
        <w:spacing w:after="27" w:line="240" w:lineRule="auto"/>
        <w:ind w:left="-142"/>
        <w:jc w:val="both"/>
        <w:rPr>
          <w:rFonts w:eastAsia="Times New Roman" w:cs="Times New Roman"/>
          <w:sz w:val="24"/>
          <w:szCs w:val="24"/>
          <w:lang w:eastAsia="ar-SA"/>
        </w:rPr>
      </w:pPr>
      <w:r>
        <w:rPr>
          <w:rFonts w:eastAsia="Times New Roman" w:cs="Times New Roman"/>
          <w:sz w:val="24"/>
          <w:szCs w:val="24"/>
          <w:lang w:eastAsia="ar-SA"/>
        </w:rPr>
        <w:t>5</w:t>
      </w:r>
      <w:r w:rsidR="0059724C" w:rsidRPr="00DE6C30">
        <w:rPr>
          <w:rFonts w:eastAsia="Times New Roman" w:cs="Times New Roman"/>
          <w:sz w:val="24"/>
          <w:szCs w:val="24"/>
          <w:lang w:eastAsia="ar-SA"/>
        </w:rPr>
        <w:t>. Zmiana umowy może nastąpić wyłącznie w formie pisemnego aneksu pod rygorem nieważności.</w:t>
      </w:r>
    </w:p>
    <w:p w14:paraId="53120DC6" w14:textId="77777777" w:rsidR="0059724C" w:rsidRPr="00B80536" w:rsidRDefault="00B80536" w:rsidP="00B80536">
      <w:pPr>
        <w:suppressAutoHyphens/>
        <w:autoSpaceDE w:val="0"/>
        <w:autoSpaceDN w:val="0"/>
        <w:adjustRightInd w:val="0"/>
        <w:spacing w:after="27" w:line="240" w:lineRule="auto"/>
        <w:ind w:left="-142"/>
        <w:jc w:val="both"/>
        <w:rPr>
          <w:rFonts w:eastAsia="Times New Roman" w:cs="Times New Roman"/>
          <w:sz w:val="24"/>
          <w:szCs w:val="24"/>
          <w:lang w:eastAsia="ar-SA"/>
        </w:rPr>
      </w:pPr>
      <w:r>
        <w:rPr>
          <w:rFonts w:eastAsia="Times New Roman" w:cs="Times New Roman"/>
          <w:sz w:val="24"/>
          <w:szCs w:val="24"/>
          <w:lang w:eastAsia="ar-SA"/>
        </w:rPr>
        <w:t>6</w:t>
      </w:r>
      <w:r w:rsidR="0059724C" w:rsidRPr="00DE6C30">
        <w:rPr>
          <w:rFonts w:eastAsia="Calibri" w:cs="Times New Roman"/>
          <w:sz w:val="24"/>
          <w:szCs w:val="24"/>
          <w:lang w:eastAsia="ar-SA"/>
        </w:rPr>
        <w:t>. Zamawiający przewiduje możliwość wprowadzenia zmiany wynagrodzenia należnego wykonawcy w przypadku zmiany:</w:t>
      </w:r>
    </w:p>
    <w:p w14:paraId="76A757CB" w14:textId="77777777" w:rsidR="0059724C" w:rsidRPr="00DE6C30" w:rsidRDefault="0059724C" w:rsidP="0059724C">
      <w:pPr>
        <w:numPr>
          <w:ilvl w:val="2"/>
          <w:numId w:val="10"/>
        </w:numPr>
        <w:tabs>
          <w:tab w:val="num" w:pos="1418"/>
          <w:tab w:val="num" w:pos="1566"/>
        </w:tabs>
        <w:suppressAutoHyphens/>
        <w:overflowPunct w:val="0"/>
        <w:autoSpaceDE w:val="0"/>
        <w:autoSpaceDN w:val="0"/>
        <w:adjustRightInd w:val="0"/>
        <w:spacing w:after="0" w:line="240" w:lineRule="auto"/>
        <w:contextualSpacing/>
        <w:jc w:val="both"/>
        <w:textAlignment w:val="baseline"/>
        <w:rPr>
          <w:rFonts w:eastAsia="Times New Roman" w:cs="Times New Roman"/>
          <w:sz w:val="24"/>
          <w:szCs w:val="24"/>
          <w:lang w:eastAsia="ar-SA"/>
        </w:rPr>
      </w:pPr>
      <w:r w:rsidRPr="00DE6C30">
        <w:rPr>
          <w:rFonts w:eastAsia="Times New Roman" w:cs="Times New Roman"/>
          <w:sz w:val="24"/>
          <w:szCs w:val="24"/>
          <w:lang w:eastAsia="ar-SA"/>
        </w:rPr>
        <w:t>stawki podatku od towarów i usług, jeżeli zmiana stawki podatku od towarów i usług wynika z przepisów powszechnie obowiązujących oraz będzie miała wpływ na koszty wykonania zamówienia przez Wykonawcę;</w:t>
      </w:r>
    </w:p>
    <w:p w14:paraId="0CDFF20C" w14:textId="77777777" w:rsidR="0059724C" w:rsidRPr="00DE6C30" w:rsidRDefault="0059724C" w:rsidP="0059724C">
      <w:pPr>
        <w:numPr>
          <w:ilvl w:val="2"/>
          <w:numId w:val="10"/>
        </w:numPr>
        <w:tabs>
          <w:tab w:val="num" w:pos="1418"/>
          <w:tab w:val="num" w:pos="1566"/>
        </w:tabs>
        <w:suppressAutoHyphens/>
        <w:overflowPunct w:val="0"/>
        <w:autoSpaceDE w:val="0"/>
        <w:autoSpaceDN w:val="0"/>
        <w:adjustRightInd w:val="0"/>
        <w:spacing w:after="0" w:line="240" w:lineRule="auto"/>
        <w:contextualSpacing/>
        <w:jc w:val="both"/>
        <w:textAlignment w:val="baseline"/>
        <w:rPr>
          <w:rFonts w:eastAsia="Times New Roman" w:cs="Times New Roman"/>
          <w:sz w:val="24"/>
          <w:szCs w:val="24"/>
          <w:lang w:eastAsia="ar-SA"/>
        </w:rPr>
      </w:pPr>
      <w:r w:rsidRPr="00DE6C30">
        <w:rPr>
          <w:rFonts w:eastAsia="Times New Roman" w:cs="Times New Roman"/>
          <w:sz w:val="24"/>
          <w:szCs w:val="24"/>
          <w:lang w:eastAsia="ar-SA"/>
        </w:rPr>
        <w:t>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w:t>
      </w:r>
    </w:p>
    <w:p w14:paraId="06556E09" w14:textId="77777777" w:rsidR="0059724C" w:rsidRPr="00DE6C30" w:rsidRDefault="0059724C" w:rsidP="0059724C">
      <w:pPr>
        <w:numPr>
          <w:ilvl w:val="2"/>
          <w:numId w:val="10"/>
        </w:numPr>
        <w:tabs>
          <w:tab w:val="num" w:pos="1418"/>
          <w:tab w:val="num" w:pos="1566"/>
        </w:tabs>
        <w:suppressAutoHyphens/>
        <w:overflowPunct w:val="0"/>
        <w:autoSpaceDE w:val="0"/>
        <w:autoSpaceDN w:val="0"/>
        <w:adjustRightInd w:val="0"/>
        <w:spacing w:after="0" w:line="240" w:lineRule="auto"/>
        <w:contextualSpacing/>
        <w:jc w:val="both"/>
        <w:textAlignment w:val="baseline"/>
        <w:rPr>
          <w:rFonts w:eastAsia="Times New Roman" w:cs="Times New Roman"/>
          <w:sz w:val="24"/>
          <w:szCs w:val="24"/>
          <w:lang w:eastAsia="ar-SA"/>
        </w:rPr>
      </w:pPr>
      <w:r w:rsidRPr="00DE6C30">
        <w:rPr>
          <w:rFonts w:eastAsia="Times New Roman" w:cs="Times New Roman"/>
          <w:sz w:val="24"/>
          <w:szCs w:val="24"/>
          <w:lang w:eastAsia="ar-SA"/>
        </w:rPr>
        <w:t>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w:t>
      </w:r>
    </w:p>
    <w:p w14:paraId="166B012D" w14:textId="77777777" w:rsidR="0059724C" w:rsidRPr="00DE6C30" w:rsidRDefault="0059724C" w:rsidP="0059724C">
      <w:pPr>
        <w:suppressAutoHyphens/>
        <w:spacing w:after="120" w:line="240" w:lineRule="auto"/>
        <w:jc w:val="both"/>
        <w:rPr>
          <w:rFonts w:eastAsia="Calibri" w:cs="Times New Roman"/>
          <w:sz w:val="24"/>
          <w:szCs w:val="24"/>
          <w:lang w:eastAsia="ar-SA"/>
        </w:rPr>
      </w:pPr>
      <w:r w:rsidRPr="00DE6C30">
        <w:rPr>
          <w:rFonts w:eastAsia="Calibri" w:cs="Times New Roman"/>
          <w:sz w:val="24"/>
          <w:szCs w:val="24"/>
          <w:lang w:eastAsia="ar-SA"/>
        </w:rPr>
        <w:t>W takim wypadku Wykonawca jest zobowiązany wykazać i udokumentować wpływ w/w okoliczności na wysokość zmiany wynagrodzenia należnego Wykonawcy.</w:t>
      </w:r>
    </w:p>
    <w:p w14:paraId="2218CDC7" w14:textId="77777777" w:rsidR="0059724C" w:rsidRPr="00DE6C30" w:rsidRDefault="0059724C" w:rsidP="0059724C">
      <w:pPr>
        <w:suppressAutoHyphens/>
        <w:autoSpaceDE w:val="0"/>
        <w:autoSpaceDN w:val="0"/>
        <w:adjustRightInd w:val="0"/>
        <w:spacing w:after="27" w:line="240" w:lineRule="auto"/>
        <w:ind w:left="-142"/>
        <w:jc w:val="both"/>
        <w:rPr>
          <w:rFonts w:eastAsia="Times New Roman" w:cs="Times New Roman"/>
          <w:sz w:val="24"/>
          <w:szCs w:val="24"/>
          <w:lang w:eastAsia="ar-SA"/>
        </w:rPr>
      </w:pPr>
    </w:p>
    <w:p w14:paraId="2C9B0823" w14:textId="77777777" w:rsidR="0059724C" w:rsidRPr="00DE6C30" w:rsidRDefault="0059724C" w:rsidP="0059724C">
      <w:pPr>
        <w:suppressAutoHyphens/>
        <w:spacing w:after="120" w:line="240" w:lineRule="auto"/>
        <w:jc w:val="center"/>
        <w:rPr>
          <w:rFonts w:eastAsia="Calibri" w:cs="Times New Roman"/>
          <w:b/>
          <w:color w:val="000000"/>
          <w:sz w:val="24"/>
          <w:szCs w:val="24"/>
          <w:lang w:eastAsia="ar-SA"/>
        </w:rPr>
      </w:pPr>
      <w:r w:rsidRPr="00DE6C30">
        <w:rPr>
          <w:rFonts w:eastAsia="Calibri" w:cs="Times New Roman"/>
          <w:b/>
          <w:bCs/>
          <w:color w:val="000000"/>
          <w:sz w:val="24"/>
          <w:szCs w:val="24"/>
          <w:lang w:eastAsia="ar-SA"/>
        </w:rPr>
        <w:t xml:space="preserve">§ </w:t>
      </w:r>
      <w:r w:rsidR="00341FC4">
        <w:rPr>
          <w:rFonts w:eastAsia="Calibri" w:cs="Times New Roman"/>
          <w:b/>
          <w:color w:val="000000"/>
          <w:sz w:val="24"/>
          <w:szCs w:val="24"/>
          <w:lang w:eastAsia="ar-SA"/>
        </w:rPr>
        <w:t>18</w:t>
      </w:r>
    </w:p>
    <w:p w14:paraId="5293ED12" w14:textId="77777777" w:rsidR="0059724C" w:rsidRPr="00DE6C30" w:rsidRDefault="0059724C" w:rsidP="0059724C">
      <w:pPr>
        <w:suppressAutoHyphens/>
        <w:spacing w:after="120" w:line="240" w:lineRule="auto"/>
        <w:jc w:val="center"/>
        <w:rPr>
          <w:rFonts w:eastAsia="Calibri" w:cs="Times New Roman"/>
          <w:b/>
          <w:color w:val="000000"/>
          <w:sz w:val="24"/>
          <w:szCs w:val="24"/>
          <w:lang w:eastAsia="ar-SA"/>
        </w:rPr>
      </w:pPr>
      <w:r w:rsidRPr="00DE6C30">
        <w:rPr>
          <w:rFonts w:eastAsia="Calibri" w:cs="Times New Roman"/>
          <w:b/>
          <w:color w:val="000000"/>
          <w:sz w:val="24"/>
          <w:szCs w:val="24"/>
          <w:lang w:eastAsia="ar-SA"/>
        </w:rPr>
        <w:t>POSTANOWIENIA KOŃCOWE</w:t>
      </w:r>
    </w:p>
    <w:p w14:paraId="0FFABAE3"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1. Strony wyznaczają swoich przedstawicieli na budowie: </w:t>
      </w:r>
    </w:p>
    <w:p w14:paraId="20E046CC" w14:textId="77777777" w:rsidR="0059724C" w:rsidRPr="00DE6C30" w:rsidRDefault="0059724C" w:rsidP="0059724C">
      <w:pPr>
        <w:suppressAutoHyphens/>
        <w:spacing w:after="120" w:line="240" w:lineRule="auto"/>
        <w:ind w:left="284"/>
        <w:jc w:val="both"/>
        <w:rPr>
          <w:rFonts w:eastAsia="Calibri" w:cs="Times New Roman"/>
          <w:sz w:val="24"/>
          <w:szCs w:val="24"/>
          <w:lang w:eastAsia="ar-SA"/>
        </w:rPr>
      </w:pPr>
      <w:r w:rsidRPr="00DE6C30">
        <w:rPr>
          <w:rFonts w:eastAsia="Calibri" w:cs="Times New Roman"/>
          <w:sz w:val="24"/>
          <w:szCs w:val="24"/>
          <w:lang w:eastAsia="ar-SA"/>
        </w:rPr>
        <w:t>1) Zamawiający : ………………………</w:t>
      </w:r>
    </w:p>
    <w:p w14:paraId="5708B9A7" w14:textId="77777777" w:rsidR="0059724C" w:rsidRPr="00DE6C30" w:rsidRDefault="0059724C" w:rsidP="0059724C">
      <w:pPr>
        <w:suppressAutoHyphens/>
        <w:spacing w:after="120" w:line="240" w:lineRule="auto"/>
        <w:ind w:left="284"/>
        <w:jc w:val="both"/>
        <w:rPr>
          <w:rFonts w:eastAsia="Calibri" w:cs="Times New Roman"/>
          <w:sz w:val="24"/>
          <w:szCs w:val="24"/>
          <w:lang w:eastAsia="ar-SA"/>
        </w:rPr>
      </w:pPr>
      <w:r w:rsidRPr="00DE6C30">
        <w:rPr>
          <w:rFonts w:eastAsia="Calibri" w:cs="Times New Roman"/>
          <w:sz w:val="24"/>
          <w:szCs w:val="24"/>
          <w:lang w:eastAsia="ar-SA"/>
        </w:rPr>
        <w:t>2) Wykonawca: ……………………....</w:t>
      </w:r>
    </w:p>
    <w:p w14:paraId="04C728B1" w14:textId="77777777" w:rsidR="0059724C" w:rsidRPr="00DE6C30" w:rsidRDefault="0059724C" w:rsidP="0059724C">
      <w:pPr>
        <w:suppressAutoHyphens/>
        <w:spacing w:after="120" w:line="240" w:lineRule="auto"/>
        <w:ind w:left="284"/>
        <w:jc w:val="both"/>
        <w:rPr>
          <w:rFonts w:eastAsia="Calibri" w:cs="Times New Roman"/>
          <w:sz w:val="24"/>
          <w:szCs w:val="24"/>
          <w:lang w:eastAsia="ar-SA"/>
        </w:rPr>
      </w:pPr>
      <w:r w:rsidRPr="00DE6C30">
        <w:rPr>
          <w:rFonts w:eastAsia="Calibri" w:cs="Times New Roman"/>
          <w:sz w:val="24"/>
          <w:szCs w:val="24"/>
          <w:lang w:eastAsia="ar-SA"/>
        </w:rPr>
        <w:t xml:space="preserve">Zmiana osób wymienionych wyżej wymaga uprzedniego zgłoszenia tego faktu stronie umowy na piśmie z zachowaniem trzy dniowego terminu przed planowaną zmianą. Przedmiotowa zmiana nie wymaga sporządzenia aneksu do umowy. </w:t>
      </w:r>
    </w:p>
    <w:p w14:paraId="6770CCCA"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2. W sprawach nieuregulowanych niniejszą umową mają przepisy prawa powszechnie obowiązującego, w tym w szczególności kodeksu cywilnego. </w:t>
      </w:r>
    </w:p>
    <w:p w14:paraId="6D6D4DF4" w14:textId="77777777" w:rsidR="0059724C" w:rsidRPr="00DE6C30"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3. Wszelkie spory mogące wynikać w związku z realizacją niniejszej umowy będą rozstrzygane przez sąd właściwy dla siedziby Zamawiającego. </w:t>
      </w:r>
    </w:p>
    <w:p w14:paraId="15546B0D" w14:textId="01B348DE" w:rsidR="0059724C" w:rsidRDefault="0059724C" w:rsidP="0059724C">
      <w:pPr>
        <w:suppressAutoHyphens/>
        <w:spacing w:after="120" w:line="240" w:lineRule="auto"/>
        <w:ind w:left="284" w:hanging="284"/>
        <w:jc w:val="both"/>
        <w:rPr>
          <w:rFonts w:eastAsia="Calibri" w:cs="Times New Roman"/>
          <w:sz w:val="24"/>
          <w:szCs w:val="24"/>
          <w:lang w:eastAsia="ar-SA"/>
        </w:rPr>
      </w:pPr>
      <w:r w:rsidRPr="00DE6C30">
        <w:rPr>
          <w:rFonts w:eastAsia="Calibri" w:cs="Times New Roman"/>
          <w:sz w:val="24"/>
          <w:szCs w:val="24"/>
          <w:lang w:eastAsia="ar-SA"/>
        </w:rPr>
        <w:t xml:space="preserve">4. Umowę sporządzono w trzech egzemplarzach, w dwóch egzemplarzach dla Zamawiającego </w:t>
      </w:r>
      <w:r w:rsidRPr="00DE6C30">
        <w:rPr>
          <w:rFonts w:eastAsia="Calibri" w:cs="Times New Roman"/>
          <w:sz w:val="24"/>
          <w:szCs w:val="24"/>
          <w:lang w:eastAsia="ar-SA"/>
        </w:rPr>
        <w:br/>
        <w:t xml:space="preserve">i jednym dla Wykonawcy. </w:t>
      </w:r>
    </w:p>
    <w:p w14:paraId="3C9E5B03" w14:textId="61F17698" w:rsidR="0079305C" w:rsidRDefault="0079305C" w:rsidP="0079305C">
      <w:pPr>
        <w:suppressAutoHyphens/>
        <w:spacing w:after="120" w:line="240" w:lineRule="auto"/>
        <w:jc w:val="center"/>
        <w:rPr>
          <w:rFonts w:eastAsia="Calibri" w:cs="Times New Roman"/>
          <w:b/>
          <w:color w:val="000000"/>
          <w:sz w:val="24"/>
          <w:szCs w:val="24"/>
          <w:lang w:eastAsia="ar-SA"/>
        </w:rPr>
      </w:pPr>
      <w:r w:rsidRPr="00DE6C30">
        <w:rPr>
          <w:rFonts w:eastAsia="Calibri" w:cs="Times New Roman"/>
          <w:b/>
          <w:bCs/>
          <w:color w:val="000000"/>
          <w:sz w:val="24"/>
          <w:szCs w:val="24"/>
          <w:lang w:eastAsia="ar-SA"/>
        </w:rPr>
        <w:t xml:space="preserve">§ </w:t>
      </w:r>
      <w:r>
        <w:rPr>
          <w:rFonts w:eastAsia="Calibri" w:cs="Times New Roman"/>
          <w:b/>
          <w:color w:val="000000"/>
          <w:sz w:val="24"/>
          <w:szCs w:val="24"/>
          <w:lang w:eastAsia="ar-SA"/>
        </w:rPr>
        <w:t>1</w:t>
      </w:r>
      <w:r>
        <w:rPr>
          <w:rFonts w:eastAsia="Calibri" w:cs="Times New Roman"/>
          <w:b/>
          <w:color w:val="000000"/>
          <w:sz w:val="24"/>
          <w:szCs w:val="24"/>
          <w:lang w:eastAsia="ar-SA"/>
        </w:rPr>
        <w:t>9</w:t>
      </w:r>
    </w:p>
    <w:p w14:paraId="79D6AB24" w14:textId="77777777" w:rsidR="0079305C" w:rsidRDefault="0079305C" w:rsidP="0079305C">
      <w:pPr>
        <w:spacing w:line="240" w:lineRule="auto"/>
        <w:jc w:val="both"/>
        <w:rPr>
          <w:rFonts w:eastAsia="Times New Roman"/>
          <w:sz w:val="24"/>
          <w:szCs w:val="24"/>
          <w:lang w:eastAsia="pl-PL"/>
        </w:rPr>
      </w:pPr>
      <w:r>
        <w:rPr>
          <w:rFonts w:eastAsia="Times New Roman"/>
          <w:sz w:val="24"/>
          <w:szCs w:val="24"/>
          <w:lang w:eastAsia="pl-P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7082C8" w14:textId="77777777" w:rsidR="0079305C" w:rsidRDefault="0079305C" w:rsidP="0079305C">
      <w:pPr>
        <w:pStyle w:val="Bezodstpw"/>
        <w:jc w:val="both"/>
      </w:pPr>
      <w:r>
        <w:t>1. Administratorem Pani/Pana danych osobowych jest  Wójt Gminy Lipusz (adres ul. Wybickiego 27,  83-424 Lipusz, tel. kontaktowy: 58 687 45 15).</w:t>
      </w:r>
      <w:r>
        <w:br/>
        <w:t xml:space="preserve">2. W sprawach z zakresu ochrony danych osobowych mogą Państwo kontaktować się </w:t>
      </w:r>
      <w:r>
        <w:br/>
        <w:t xml:space="preserve">z Inspektorem Ochrony Danych pod adresem e-mail: </w:t>
      </w:r>
      <w:hyperlink r:id="rId5" w:history="1">
        <w:r>
          <w:rPr>
            <w:rStyle w:val="Hipercze"/>
          </w:rPr>
          <w:t>inspektor@cbi24.pl</w:t>
        </w:r>
      </w:hyperlink>
      <w:r>
        <w:t>.</w:t>
      </w:r>
    </w:p>
    <w:p w14:paraId="6656127D" w14:textId="77777777" w:rsidR="0079305C" w:rsidRDefault="0079305C" w:rsidP="0079305C">
      <w:pPr>
        <w:pStyle w:val="Bezodstpw"/>
        <w:jc w:val="both"/>
      </w:pPr>
      <w:r>
        <w:t xml:space="preserve">3. Dane osobowe będą przetwarzane do czasu cofnięcia zgody na przetwarzanie danych osobowych. </w:t>
      </w:r>
    </w:p>
    <w:p w14:paraId="0F102B77" w14:textId="77777777" w:rsidR="0079305C" w:rsidRDefault="0079305C" w:rsidP="0079305C">
      <w:pPr>
        <w:pStyle w:val="Bezodstpw"/>
        <w:jc w:val="both"/>
      </w:pPr>
      <w:r>
        <w:t xml:space="preserve">4. Podstawą prawną przetwarzania danych jest art. 6 ust. 1 lit. a) ww. Rozporządzenia. </w:t>
      </w:r>
    </w:p>
    <w:p w14:paraId="7A6036D7" w14:textId="77777777" w:rsidR="0079305C" w:rsidRDefault="0079305C" w:rsidP="0079305C">
      <w:pPr>
        <w:pStyle w:val="Bezodstpw"/>
        <w:jc w:val="both"/>
      </w:pPr>
      <w:r>
        <w:t xml:space="preserve">5. Odbiorcami Pani/Pana danych będą podmioty, które na podstawie zawartych umów przetwarzają dane osobowe w imieniu Administratora. </w:t>
      </w:r>
    </w:p>
    <w:p w14:paraId="5824C24D" w14:textId="77777777" w:rsidR="0079305C" w:rsidRDefault="0079305C" w:rsidP="0079305C">
      <w:pPr>
        <w:pStyle w:val="Bezodstpw"/>
        <w:jc w:val="both"/>
      </w:pPr>
      <w:r>
        <w:t>6. Osoba, której dane dotyczą ma prawo do:</w:t>
      </w:r>
    </w:p>
    <w:p w14:paraId="153EE8E7" w14:textId="77777777" w:rsidR="0079305C" w:rsidRDefault="0079305C" w:rsidP="0079305C">
      <w:pPr>
        <w:pStyle w:val="Bezodstpw"/>
        <w:jc w:val="both"/>
      </w:pPr>
      <w:r>
        <w:t>- żądania dostępu do danych osobowych oraz ich sprostowania, usunięcia lub ograniczenia przetwarzania danych osobowych.</w:t>
      </w:r>
    </w:p>
    <w:p w14:paraId="2979B319" w14:textId="77777777" w:rsidR="0079305C" w:rsidRDefault="0079305C" w:rsidP="0079305C">
      <w:pPr>
        <w:pStyle w:val="Bezodstpw"/>
        <w:jc w:val="both"/>
      </w:pPr>
      <w:r>
        <w:t>- cofnięcia zgody w dowolnym momencie bez wpływu na zgodność z prawem przetwarzania, którego dokonano na podstawie zgody przed jej cofnięciem.</w:t>
      </w:r>
    </w:p>
    <w:p w14:paraId="3CD87D01" w14:textId="77777777" w:rsidR="0079305C" w:rsidRDefault="0079305C" w:rsidP="0079305C">
      <w:pPr>
        <w:pStyle w:val="Bezodstpw"/>
        <w:jc w:val="both"/>
      </w:pPr>
      <w:r>
        <w:t>- wniesienia skargi do organu nadzorczego w przypadku gdy przetwarzanie danych odbywa się z naruszeniem przepisów powyższego rozporządzenia tj. Prezesa Ochrony Danych Osobowych, ul. Stawki 2, 00-193 Warszawa.</w:t>
      </w:r>
    </w:p>
    <w:p w14:paraId="58406EAC" w14:textId="77777777" w:rsidR="0079305C" w:rsidRDefault="0079305C" w:rsidP="0079305C">
      <w:pPr>
        <w:pStyle w:val="Bezodstpw"/>
        <w:jc w:val="both"/>
      </w:pPr>
      <w:r>
        <w:t>Podanie danych osobowych jest dobrowolne</w:t>
      </w:r>
    </w:p>
    <w:p w14:paraId="3AE2981F" w14:textId="77777777" w:rsidR="0079305C" w:rsidRDefault="0079305C" w:rsidP="0079305C">
      <w:pPr>
        <w:pStyle w:val="Bezodstpw"/>
        <w:jc w:val="both"/>
      </w:pPr>
      <w: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075F89DA" w14:textId="77777777" w:rsidR="0079305C" w:rsidRPr="00DE6C30" w:rsidRDefault="0079305C" w:rsidP="0079305C">
      <w:pPr>
        <w:suppressAutoHyphens/>
        <w:spacing w:after="120" w:line="240" w:lineRule="auto"/>
        <w:jc w:val="center"/>
        <w:rPr>
          <w:rFonts w:eastAsia="Calibri" w:cs="Times New Roman"/>
          <w:b/>
          <w:color w:val="000000"/>
          <w:sz w:val="24"/>
          <w:szCs w:val="24"/>
          <w:lang w:eastAsia="ar-SA"/>
        </w:rPr>
      </w:pPr>
    </w:p>
    <w:p w14:paraId="1689B982" w14:textId="77777777" w:rsidR="0079305C" w:rsidRPr="00DE6C30" w:rsidRDefault="0079305C" w:rsidP="0079305C">
      <w:pPr>
        <w:suppressAutoHyphens/>
        <w:spacing w:after="120" w:line="240" w:lineRule="auto"/>
        <w:ind w:left="284" w:hanging="284"/>
        <w:jc w:val="center"/>
        <w:rPr>
          <w:rFonts w:eastAsia="Calibri" w:cs="Times New Roman"/>
          <w:sz w:val="24"/>
          <w:szCs w:val="24"/>
          <w:lang w:eastAsia="ar-SA"/>
        </w:rPr>
      </w:pPr>
    </w:p>
    <w:p w14:paraId="629B8A4B" w14:textId="77777777" w:rsidR="0059724C" w:rsidRPr="00DE6C30" w:rsidRDefault="0059724C" w:rsidP="0059724C">
      <w:pPr>
        <w:suppressAutoHyphens/>
        <w:spacing w:after="200" w:line="276" w:lineRule="auto"/>
        <w:jc w:val="both"/>
        <w:rPr>
          <w:rFonts w:eastAsia="Calibri" w:cs="Times New Roman"/>
          <w:b/>
          <w:color w:val="000000"/>
          <w:sz w:val="24"/>
          <w:szCs w:val="24"/>
          <w:lang w:eastAsia="ar-SA"/>
        </w:rPr>
      </w:pPr>
      <w:r w:rsidRPr="00DE6C30">
        <w:rPr>
          <w:rFonts w:eastAsia="Calibri" w:cs="Times New Roman"/>
          <w:b/>
          <w:color w:val="000000"/>
          <w:sz w:val="24"/>
          <w:szCs w:val="24"/>
          <w:lang w:eastAsia="ar-SA"/>
        </w:rPr>
        <w:t xml:space="preserve">Załączniki stanowiące integralną część umowy: </w:t>
      </w:r>
    </w:p>
    <w:p w14:paraId="04153E69" w14:textId="77777777" w:rsidR="0059724C" w:rsidRPr="00DE6C30" w:rsidRDefault="0059724C" w:rsidP="0059724C">
      <w:pPr>
        <w:numPr>
          <w:ilvl w:val="0"/>
          <w:numId w:val="39"/>
        </w:numPr>
        <w:suppressAutoHyphens/>
        <w:spacing w:after="200" w:line="276" w:lineRule="auto"/>
        <w:contextualSpacing/>
        <w:jc w:val="both"/>
        <w:rPr>
          <w:rFonts w:eastAsia="Calibri" w:cs="Times New Roman"/>
          <w:color w:val="000000"/>
          <w:sz w:val="24"/>
          <w:szCs w:val="24"/>
          <w:lang w:eastAsia="ar-SA"/>
        </w:rPr>
      </w:pPr>
      <w:r w:rsidRPr="00DE6C30">
        <w:rPr>
          <w:rFonts w:eastAsia="Calibri" w:cs="Times New Roman"/>
          <w:color w:val="000000"/>
          <w:sz w:val="24"/>
          <w:szCs w:val="24"/>
          <w:lang w:eastAsia="ar-SA"/>
        </w:rPr>
        <w:t>Oferta Wykonawcy</w:t>
      </w:r>
    </w:p>
    <w:p w14:paraId="3E07E97B" w14:textId="77777777" w:rsidR="0059724C" w:rsidRPr="00DE6C30" w:rsidRDefault="0059724C" w:rsidP="0059724C">
      <w:pPr>
        <w:numPr>
          <w:ilvl w:val="0"/>
          <w:numId w:val="39"/>
        </w:numPr>
        <w:suppressAutoHyphens/>
        <w:spacing w:after="200" w:line="276" w:lineRule="auto"/>
        <w:contextualSpacing/>
        <w:jc w:val="both"/>
        <w:rPr>
          <w:rFonts w:eastAsia="Calibri" w:cs="Times New Roman"/>
          <w:sz w:val="24"/>
          <w:szCs w:val="24"/>
          <w:lang w:eastAsia="ar-SA"/>
        </w:rPr>
      </w:pPr>
      <w:r w:rsidRPr="00DE6C30">
        <w:rPr>
          <w:rFonts w:eastAsia="Calibri" w:cs="Times New Roman"/>
          <w:sz w:val="24"/>
          <w:szCs w:val="24"/>
          <w:lang w:eastAsia="ar-SA"/>
        </w:rPr>
        <w:t xml:space="preserve">Program </w:t>
      </w:r>
      <w:proofErr w:type="spellStart"/>
      <w:r w:rsidRPr="00DE6C30">
        <w:rPr>
          <w:rFonts w:eastAsia="Calibri" w:cs="Times New Roman"/>
          <w:sz w:val="24"/>
          <w:szCs w:val="24"/>
          <w:lang w:eastAsia="ar-SA"/>
        </w:rPr>
        <w:t>funkcjonalno</w:t>
      </w:r>
      <w:proofErr w:type="spellEnd"/>
      <w:r w:rsidRPr="00DE6C30">
        <w:rPr>
          <w:rFonts w:eastAsia="Calibri" w:cs="Times New Roman"/>
          <w:sz w:val="24"/>
          <w:szCs w:val="24"/>
          <w:lang w:eastAsia="ar-SA"/>
        </w:rPr>
        <w:t xml:space="preserve"> – użytkowy.</w:t>
      </w:r>
    </w:p>
    <w:p w14:paraId="5094FB62" w14:textId="77777777" w:rsidR="0059724C" w:rsidRPr="00DE6C30" w:rsidRDefault="0059724C" w:rsidP="0059724C">
      <w:pPr>
        <w:suppressAutoHyphens/>
        <w:spacing w:after="200" w:line="276" w:lineRule="auto"/>
        <w:jc w:val="both"/>
        <w:rPr>
          <w:rFonts w:eastAsia="Calibri" w:cs="Times New Roman"/>
          <w:b/>
          <w:bCs/>
          <w:sz w:val="24"/>
          <w:szCs w:val="24"/>
          <w:lang w:eastAsia="ar-SA"/>
        </w:rPr>
      </w:pPr>
    </w:p>
    <w:p w14:paraId="7E7CC76C" w14:textId="77777777" w:rsidR="0059724C" w:rsidRPr="00DE6C30" w:rsidRDefault="0059724C" w:rsidP="0059724C">
      <w:pPr>
        <w:suppressAutoHyphens/>
        <w:spacing w:after="200" w:line="276" w:lineRule="auto"/>
        <w:jc w:val="both"/>
        <w:rPr>
          <w:rFonts w:eastAsia="Calibri" w:cs="Times New Roman"/>
          <w:sz w:val="24"/>
          <w:szCs w:val="24"/>
          <w:lang w:eastAsia="ar-SA"/>
        </w:rPr>
      </w:pPr>
    </w:p>
    <w:p w14:paraId="13FB7EDC" w14:textId="77777777" w:rsidR="0059724C" w:rsidRPr="00DE6C30" w:rsidRDefault="0059724C" w:rsidP="0059724C">
      <w:pPr>
        <w:suppressAutoHyphens/>
        <w:spacing w:after="200" w:line="276" w:lineRule="auto"/>
        <w:jc w:val="both"/>
        <w:rPr>
          <w:rFonts w:eastAsia="Calibri" w:cs="Times New Roman"/>
          <w:b/>
          <w:sz w:val="24"/>
          <w:szCs w:val="24"/>
          <w:lang w:eastAsia="ar-SA"/>
        </w:rPr>
      </w:pPr>
      <w:r w:rsidRPr="00DE6C30">
        <w:rPr>
          <w:rFonts w:eastAsia="Calibri" w:cs="Times New Roman"/>
          <w:b/>
          <w:sz w:val="24"/>
          <w:szCs w:val="24"/>
          <w:lang w:eastAsia="ar-SA"/>
        </w:rPr>
        <w:t xml:space="preserve">                                        Wykonawca                                                              Zamawiający </w:t>
      </w:r>
    </w:p>
    <w:p w14:paraId="323E84E1" w14:textId="77777777" w:rsidR="00DF43FE" w:rsidRPr="00DE6C30" w:rsidRDefault="00DF43FE">
      <w:pPr>
        <w:rPr>
          <w:sz w:val="24"/>
          <w:szCs w:val="24"/>
        </w:rPr>
      </w:pPr>
    </w:p>
    <w:sectPr w:rsidR="00DF43FE" w:rsidRPr="00DE6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Calibri">
    <w:altName w:val="Century Gothic"/>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0"/>
    <w:family w:val="auto"/>
    <w:notTrueType/>
    <w:pitch w:val="default"/>
    <w:sig w:usb0="00000005" w:usb1="08070000" w:usb2="00000010" w:usb3="00000000" w:csb0="00020002" w:csb1="00000000"/>
  </w:font>
  <w:font w:name="GAGEIA+TimesNewRoman">
    <w:altName w:val="Times New Roman"/>
    <w:charset w:val="00"/>
    <w:family w:val="roman"/>
    <w:pitch w:val="default"/>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multilevel"/>
    <w:tmpl w:val="0000001D"/>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pStyle w:val="Nagwek5"/>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pStyle w:val="Nagwek8"/>
      <w:lvlText w:val=""/>
      <w:lvlJc w:val="left"/>
      <w:pPr>
        <w:tabs>
          <w:tab w:val="num" w:pos="0"/>
        </w:tabs>
        <w:ind w:left="0" w:firstLine="0"/>
      </w:pPr>
    </w:lvl>
    <w:lvl w:ilvl="8">
      <w:start w:val="1"/>
      <w:numFmt w:val="none"/>
      <w:pStyle w:val="Nagwek9"/>
      <w:lvlText w:val=""/>
      <w:lvlJc w:val="left"/>
      <w:pPr>
        <w:tabs>
          <w:tab w:val="num" w:pos="0"/>
        </w:tabs>
        <w:ind w:left="0" w:firstLine="0"/>
      </w:pPr>
    </w:lvl>
  </w:abstractNum>
  <w:abstractNum w:abstractNumId="1" w15:restartNumberingAfterBreak="0">
    <w:nsid w:val="06DE2485"/>
    <w:multiLevelType w:val="hybridMultilevel"/>
    <w:tmpl w:val="D458C4C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5142C"/>
    <w:multiLevelType w:val="hybridMultilevel"/>
    <w:tmpl w:val="423A1566"/>
    <w:lvl w:ilvl="0" w:tplc="B1D2753C">
      <w:start w:val="1"/>
      <w:numFmt w:val="decimal"/>
      <w:lvlText w:val="%1)"/>
      <w:lvlJc w:val="left"/>
      <w:pPr>
        <w:ind w:left="720"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91B72"/>
    <w:multiLevelType w:val="hybridMultilevel"/>
    <w:tmpl w:val="DCBE1688"/>
    <w:lvl w:ilvl="0" w:tplc="B5BC9B8A">
      <w:start w:val="1"/>
      <w:numFmt w:val="decimal"/>
      <w:lvlText w:val="%1."/>
      <w:lvlJc w:val="left"/>
      <w:pPr>
        <w:ind w:left="360" w:hanging="360"/>
      </w:pPr>
      <w:rPr>
        <w:rFonts w:ascii="Calibri" w:eastAsia="Calibri" w:hAnsi="Calibri" w:cs="Calibri"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rPr>
        <w:rFonts w:cs="Times New Roman"/>
      </w:rPr>
    </w:lvl>
    <w:lvl w:ilvl="1" w:tplc="04150019" w:tentative="1">
      <w:start w:val="1"/>
      <w:numFmt w:val="lowerLetter"/>
      <w:lvlText w:val="%2."/>
      <w:lvlJc w:val="left"/>
      <w:pPr>
        <w:ind w:left="2895" w:hanging="360"/>
      </w:pPr>
      <w:rPr>
        <w:rFonts w:cs="Times New Roman"/>
      </w:rPr>
    </w:lvl>
    <w:lvl w:ilvl="2" w:tplc="0415001B" w:tentative="1">
      <w:start w:val="1"/>
      <w:numFmt w:val="lowerRoman"/>
      <w:lvlText w:val="%3."/>
      <w:lvlJc w:val="right"/>
      <w:pPr>
        <w:ind w:left="3615" w:hanging="180"/>
      </w:pPr>
      <w:rPr>
        <w:rFonts w:cs="Times New Roman"/>
      </w:rPr>
    </w:lvl>
    <w:lvl w:ilvl="3" w:tplc="0415000F" w:tentative="1">
      <w:start w:val="1"/>
      <w:numFmt w:val="decimal"/>
      <w:lvlText w:val="%4."/>
      <w:lvlJc w:val="left"/>
      <w:pPr>
        <w:ind w:left="4335" w:hanging="360"/>
      </w:pPr>
      <w:rPr>
        <w:rFonts w:cs="Times New Roman"/>
      </w:rPr>
    </w:lvl>
    <w:lvl w:ilvl="4" w:tplc="04150019" w:tentative="1">
      <w:start w:val="1"/>
      <w:numFmt w:val="lowerLetter"/>
      <w:lvlText w:val="%5."/>
      <w:lvlJc w:val="left"/>
      <w:pPr>
        <w:ind w:left="5055" w:hanging="360"/>
      </w:pPr>
      <w:rPr>
        <w:rFonts w:cs="Times New Roman"/>
      </w:rPr>
    </w:lvl>
    <w:lvl w:ilvl="5" w:tplc="0415001B" w:tentative="1">
      <w:start w:val="1"/>
      <w:numFmt w:val="lowerRoman"/>
      <w:lvlText w:val="%6."/>
      <w:lvlJc w:val="right"/>
      <w:pPr>
        <w:ind w:left="5775" w:hanging="180"/>
      </w:pPr>
      <w:rPr>
        <w:rFonts w:cs="Times New Roman"/>
      </w:rPr>
    </w:lvl>
    <w:lvl w:ilvl="6" w:tplc="0415000F" w:tentative="1">
      <w:start w:val="1"/>
      <w:numFmt w:val="decimal"/>
      <w:lvlText w:val="%7."/>
      <w:lvlJc w:val="left"/>
      <w:pPr>
        <w:ind w:left="6495" w:hanging="360"/>
      </w:pPr>
      <w:rPr>
        <w:rFonts w:cs="Times New Roman"/>
      </w:rPr>
    </w:lvl>
    <w:lvl w:ilvl="7" w:tplc="04150019" w:tentative="1">
      <w:start w:val="1"/>
      <w:numFmt w:val="lowerLetter"/>
      <w:lvlText w:val="%8."/>
      <w:lvlJc w:val="left"/>
      <w:pPr>
        <w:ind w:left="7215" w:hanging="360"/>
      </w:pPr>
      <w:rPr>
        <w:rFonts w:cs="Times New Roman"/>
      </w:rPr>
    </w:lvl>
    <w:lvl w:ilvl="8" w:tplc="0415001B" w:tentative="1">
      <w:start w:val="1"/>
      <w:numFmt w:val="lowerRoman"/>
      <w:lvlText w:val="%9."/>
      <w:lvlJc w:val="right"/>
      <w:pPr>
        <w:ind w:left="7935" w:hanging="180"/>
      </w:pPr>
      <w:rPr>
        <w:rFonts w:cs="Times New Roman"/>
      </w:rPr>
    </w:lvl>
  </w:abstractNum>
  <w:abstractNum w:abstractNumId="6"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456D1"/>
    <w:multiLevelType w:val="hybridMultilevel"/>
    <w:tmpl w:val="77D0F0E6"/>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2319D"/>
    <w:multiLevelType w:val="hybridMultilevel"/>
    <w:tmpl w:val="DCA64866"/>
    <w:lvl w:ilvl="0" w:tplc="CFC0A286">
      <w:start w:val="1"/>
      <w:numFmt w:val="decimal"/>
      <w:lvlText w:val="%1."/>
      <w:lvlJc w:val="left"/>
      <w:pPr>
        <w:ind w:left="6313" w:hanging="360"/>
      </w:pPr>
      <w:rPr>
        <w:rFonts w:ascii="Calibri" w:eastAsia="Calibri" w:hAnsi="Calibri" w:cs="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9F0607"/>
    <w:multiLevelType w:val="hybridMultilevel"/>
    <w:tmpl w:val="CDACD0E2"/>
    <w:lvl w:ilvl="0" w:tplc="68CE17F4">
      <w:start w:val="4"/>
      <w:numFmt w:val="decimal"/>
      <w:lvlText w:val="%1."/>
      <w:lvlJc w:val="left"/>
      <w:pPr>
        <w:ind w:left="36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675673"/>
    <w:multiLevelType w:val="hybridMultilevel"/>
    <w:tmpl w:val="9776119C"/>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E662F2"/>
    <w:multiLevelType w:val="hybridMultilevel"/>
    <w:tmpl w:val="EBE2D9AE"/>
    <w:lvl w:ilvl="0" w:tplc="0AD607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A2ADB"/>
    <w:multiLevelType w:val="hybridMultilevel"/>
    <w:tmpl w:val="48F20144"/>
    <w:lvl w:ilvl="0" w:tplc="D6B68536">
      <w:start w:val="6"/>
      <w:numFmt w:val="decimal"/>
      <w:lvlText w:val="%1."/>
      <w:lvlJc w:val="left"/>
      <w:pPr>
        <w:ind w:left="360" w:hanging="360"/>
      </w:pPr>
      <w:rPr>
        <w:rFonts w:ascii="Calibri" w:eastAsia="Calibri" w:hAnsi="Calibri" w:cs="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46021D"/>
    <w:multiLevelType w:val="hybridMultilevel"/>
    <w:tmpl w:val="9766A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45064D"/>
    <w:multiLevelType w:val="hybridMultilevel"/>
    <w:tmpl w:val="EE027512"/>
    <w:lvl w:ilvl="0" w:tplc="B3DA3AC8">
      <w:start w:val="5"/>
      <w:numFmt w:val="decimal"/>
      <w:lvlText w:val="%1."/>
      <w:lvlJc w:val="left"/>
      <w:pPr>
        <w:ind w:left="360" w:hanging="360"/>
      </w:pPr>
      <w:rPr>
        <w:rFonts w:ascii="Calibri" w:eastAsia="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B15E5C"/>
    <w:multiLevelType w:val="hybridMultilevel"/>
    <w:tmpl w:val="63AAF6F2"/>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D6E25"/>
    <w:multiLevelType w:val="hybridMultilevel"/>
    <w:tmpl w:val="C338E69A"/>
    <w:lvl w:ilvl="0" w:tplc="23968556">
      <w:start w:val="1"/>
      <w:numFmt w:val="lowerLetter"/>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D53B73"/>
    <w:multiLevelType w:val="hybridMultilevel"/>
    <w:tmpl w:val="D0AC1554"/>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75783"/>
    <w:multiLevelType w:val="hybridMultilevel"/>
    <w:tmpl w:val="354611DE"/>
    <w:lvl w:ilvl="0" w:tplc="9E24433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A310C8B"/>
    <w:multiLevelType w:val="hybridMultilevel"/>
    <w:tmpl w:val="444698B6"/>
    <w:lvl w:ilvl="0" w:tplc="32F0A436">
      <w:start w:val="1"/>
      <w:numFmt w:val="decimal"/>
      <w:lvlText w:val="%1)"/>
      <w:lvlJc w:val="left"/>
      <w:pPr>
        <w:ind w:left="840" w:hanging="360"/>
      </w:pPr>
    </w:lvl>
    <w:lvl w:ilvl="1" w:tplc="04150019">
      <w:start w:val="1"/>
      <w:numFmt w:val="lowerLetter"/>
      <w:lvlText w:val="%2."/>
      <w:lvlJc w:val="left"/>
      <w:pPr>
        <w:ind w:left="1560" w:hanging="360"/>
      </w:pPr>
    </w:lvl>
    <w:lvl w:ilvl="2" w:tplc="027215D2">
      <w:start w:val="1"/>
      <w:numFmt w:val="lowerLetter"/>
      <w:lvlText w:val="%3)"/>
      <w:lvlJc w:val="right"/>
      <w:pPr>
        <w:ind w:left="2280" w:hanging="180"/>
      </w:pPr>
      <w:rPr>
        <w:rFonts w:ascii="Times New Roman" w:eastAsia="Times New Roman" w:hAnsi="Times New Roman" w:cs="Times New Roman"/>
      </w:r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A705B7"/>
    <w:multiLevelType w:val="hybridMultilevel"/>
    <w:tmpl w:val="C8CE3400"/>
    <w:lvl w:ilvl="0" w:tplc="1D3E2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53923"/>
    <w:multiLevelType w:val="multilevel"/>
    <w:tmpl w:val="7A521298"/>
    <w:lvl w:ilvl="0">
      <w:start w:val="1"/>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15:restartNumberingAfterBreak="0">
    <w:nsid w:val="53FD6522"/>
    <w:multiLevelType w:val="hybridMultilevel"/>
    <w:tmpl w:val="7F02DFB6"/>
    <w:lvl w:ilvl="0" w:tplc="F9862F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D5421F"/>
    <w:multiLevelType w:val="hybridMultilevel"/>
    <w:tmpl w:val="B676609E"/>
    <w:lvl w:ilvl="0" w:tplc="196A3A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8532563"/>
    <w:multiLevelType w:val="hybridMultilevel"/>
    <w:tmpl w:val="18FCC61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A083881"/>
    <w:multiLevelType w:val="hybridMultilevel"/>
    <w:tmpl w:val="4E440C3C"/>
    <w:lvl w:ilvl="0" w:tplc="9A16B28E">
      <w:start w:val="1"/>
      <w:numFmt w:val="lowerLetter"/>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5B102D43"/>
    <w:multiLevelType w:val="hybridMultilevel"/>
    <w:tmpl w:val="1E5AD15E"/>
    <w:lvl w:ilvl="0" w:tplc="DC0C6390">
      <w:start w:val="1"/>
      <w:numFmt w:val="decimal"/>
      <w:lvlText w:val="%1."/>
      <w:lvlJc w:val="left"/>
      <w:pPr>
        <w:ind w:left="4187"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CA4D2D"/>
    <w:multiLevelType w:val="hybridMultilevel"/>
    <w:tmpl w:val="F0BA9608"/>
    <w:lvl w:ilvl="0" w:tplc="DC0C6390">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8297C"/>
    <w:multiLevelType w:val="hybridMultilevel"/>
    <w:tmpl w:val="0BBA5624"/>
    <w:lvl w:ilvl="0" w:tplc="297A8726">
      <w:start w:val="11"/>
      <w:numFmt w:val="decimal"/>
      <w:lvlText w:val="%1."/>
      <w:lvlJc w:val="left"/>
      <w:pPr>
        <w:ind w:left="360" w:hanging="360"/>
      </w:pPr>
      <w:rPr>
        <w:rFonts w:eastAsia="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8C0729"/>
    <w:multiLevelType w:val="hybridMultilevel"/>
    <w:tmpl w:val="9FC48A4E"/>
    <w:lvl w:ilvl="0" w:tplc="79206690">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4C5227"/>
    <w:multiLevelType w:val="hybridMultilevel"/>
    <w:tmpl w:val="CBBC8A86"/>
    <w:lvl w:ilvl="0" w:tplc="DC0C6390">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6C0A24"/>
    <w:multiLevelType w:val="hybridMultilevel"/>
    <w:tmpl w:val="6978C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D70049"/>
    <w:multiLevelType w:val="hybridMultilevel"/>
    <w:tmpl w:val="56A2F010"/>
    <w:lvl w:ilvl="0" w:tplc="3E62A3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24"/>
  </w:num>
  <w:num w:numId="4">
    <w:abstractNumId w:val="10"/>
  </w:num>
  <w:num w:numId="5">
    <w:abstractNumId w:val="4"/>
  </w:num>
  <w:num w:numId="6">
    <w:abstractNumId w:val="15"/>
  </w:num>
  <w:num w:numId="7">
    <w:abstractNumId w:val="29"/>
  </w:num>
  <w:num w:numId="8">
    <w:abstractNumId w:val="26"/>
  </w:num>
  <w:num w:numId="9">
    <w:abstractNumId w:val="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5"/>
  </w:num>
  <w:num w:numId="13">
    <w:abstractNumId w:val="39"/>
  </w:num>
  <w:num w:numId="14">
    <w:abstractNumId w:val="27"/>
  </w:num>
  <w:num w:numId="15">
    <w:abstractNumId w:val="36"/>
  </w:num>
  <w:num w:numId="16">
    <w:abstractNumId w:val="33"/>
  </w:num>
  <w:num w:numId="17">
    <w:abstractNumId w:val="14"/>
  </w:num>
  <w:num w:numId="18">
    <w:abstractNumId w:val="3"/>
  </w:num>
  <w:num w:numId="19">
    <w:abstractNumId w:val="8"/>
  </w:num>
  <w:num w:numId="20">
    <w:abstractNumId w:val="18"/>
  </w:num>
  <w:num w:numId="21">
    <w:abstractNumId w:val="31"/>
  </w:num>
  <w:num w:numId="22">
    <w:abstractNumId w:val="2"/>
  </w:num>
  <w:num w:numId="23">
    <w:abstractNumId w:val="7"/>
  </w:num>
  <w:num w:numId="24">
    <w:abstractNumId w:val="25"/>
  </w:num>
  <w:num w:numId="25">
    <w:abstractNumId w:val="32"/>
  </w:num>
  <w:num w:numId="26">
    <w:abstractNumId w:val="6"/>
  </w:num>
  <w:num w:numId="27">
    <w:abstractNumId w:val="19"/>
  </w:num>
  <w:num w:numId="28">
    <w:abstractNumId w:val="11"/>
  </w:num>
  <w:num w:numId="29">
    <w:abstractNumId w:val="37"/>
  </w:num>
  <w:num w:numId="30">
    <w:abstractNumId w:val="28"/>
  </w:num>
  <w:num w:numId="31">
    <w:abstractNumId w:val="34"/>
  </w:num>
  <w:num w:numId="32">
    <w:abstractNumId w:val="16"/>
  </w:num>
  <w:num w:numId="33">
    <w:abstractNumId w:val="13"/>
  </w:num>
  <w:num w:numId="34">
    <w:abstractNumId w:val="22"/>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9"/>
  </w:num>
  <w:num w:numId="39">
    <w:abstractNumId w:val="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4C"/>
    <w:rsid w:val="00000C2C"/>
    <w:rsid w:val="00000F15"/>
    <w:rsid w:val="000011FE"/>
    <w:rsid w:val="00001C36"/>
    <w:rsid w:val="00001CF4"/>
    <w:rsid w:val="000026C2"/>
    <w:rsid w:val="00002D9E"/>
    <w:rsid w:val="00002E55"/>
    <w:rsid w:val="00003A2C"/>
    <w:rsid w:val="00003A46"/>
    <w:rsid w:val="000046CA"/>
    <w:rsid w:val="00004F55"/>
    <w:rsid w:val="000050A9"/>
    <w:rsid w:val="000057A7"/>
    <w:rsid w:val="00005A5B"/>
    <w:rsid w:val="00005EF7"/>
    <w:rsid w:val="00006848"/>
    <w:rsid w:val="000068D0"/>
    <w:rsid w:val="00007181"/>
    <w:rsid w:val="00007FA7"/>
    <w:rsid w:val="000105AA"/>
    <w:rsid w:val="000106F8"/>
    <w:rsid w:val="00011C2D"/>
    <w:rsid w:val="00011C91"/>
    <w:rsid w:val="000124D7"/>
    <w:rsid w:val="00013692"/>
    <w:rsid w:val="0001408B"/>
    <w:rsid w:val="00014C4F"/>
    <w:rsid w:val="000155B6"/>
    <w:rsid w:val="00016A4D"/>
    <w:rsid w:val="0001714A"/>
    <w:rsid w:val="000171E5"/>
    <w:rsid w:val="00017A86"/>
    <w:rsid w:val="0002138B"/>
    <w:rsid w:val="00021515"/>
    <w:rsid w:val="00021B11"/>
    <w:rsid w:val="00021B1D"/>
    <w:rsid w:val="00021F94"/>
    <w:rsid w:val="00022940"/>
    <w:rsid w:val="0002487C"/>
    <w:rsid w:val="00024BDC"/>
    <w:rsid w:val="00025139"/>
    <w:rsid w:val="000251FA"/>
    <w:rsid w:val="00025C7F"/>
    <w:rsid w:val="0002662D"/>
    <w:rsid w:val="00026D24"/>
    <w:rsid w:val="00026DBC"/>
    <w:rsid w:val="00027221"/>
    <w:rsid w:val="00027A39"/>
    <w:rsid w:val="00030BF9"/>
    <w:rsid w:val="00030D07"/>
    <w:rsid w:val="0003183B"/>
    <w:rsid w:val="00031D23"/>
    <w:rsid w:val="00032176"/>
    <w:rsid w:val="00032ABC"/>
    <w:rsid w:val="00032FD3"/>
    <w:rsid w:val="00033318"/>
    <w:rsid w:val="0003372B"/>
    <w:rsid w:val="00033C99"/>
    <w:rsid w:val="00034001"/>
    <w:rsid w:val="00034EAF"/>
    <w:rsid w:val="000353CE"/>
    <w:rsid w:val="00035C88"/>
    <w:rsid w:val="00035FA2"/>
    <w:rsid w:val="0003755D"/>
    <w:rsid w:val="00037B47"/>
    <w:rsid w:val="00040427"/>
    <w:rsid w:val="00040D53"/>
    <w:rsid w:val="00042462"/>
    <w:rsid w:val="000424BA"/>
    <w:rsid w:val="000429DC"/>
    <w:rsid w:val="00042E35"/>
    <w:rsid w:val="00043534"/>
    <w:rsid w:val="0004365F"/>
    <w:rsid w:val="00043938"/>
    <w:rsid w:val="00043A26"/>
    <w:rsid w:val="00043BAC"/>
    <w:rsid w:val="00043CF4"/>
    <w:rsid w:val="00045FE6"/>
    <w:rsid w:val="0004641F"/>
    <w:rsid w:val="000468F1"/>
    <w:rsid w:val="000474D5"/>
    <w:rsid w:val="00047EF5"/>
    <w:rsid w:val="00050DC6"/>
    <w:rsid w:val="00051D78"/>
    <w:rsid w:val="00052496"/>
    <w:rsid w:val="00052876"/>
    <w:rsid w:val="00054CCE"/>
    <w:rsid w:val="00055409"/>
    <w:rsid w:val="0005588F"/>
    <w:rsid w:val="00055B1E"/>
    <w:rsid w:val="000564F2"/>
    <w:rsid w:val="00056E9B"/>
    <w:rsid w:val="0005753F"/>
    <w:rsid w:val="00057EF5"/>
    <w:rsid w:val="00060520"/>
    <w:rsid w:val="00060A8B"/>
    <w:rsid w:val="00060BF1"/>
    <w:rsid w:val="000610AB"/>
    <w:rsid w:val="000614C4"/>
    <w:rsid w:val="00062296"/>
    <w:rsid w:val="000622E8"/>
    <w:rsid w:val="000624C1"/>
    <w:rsid w:val="00062915"/>
    <w:rsid w:val="00062A3E"/>
    <w:rsid w:val="00062DA6"/>
    <w:rsid w:val="0006486D"/>
    <w:rsid w:val="00064D54"/>
    <w:rsid w:val="00064DDC"/>
    <w:rsid w:val="0006524D"/>
    <w:rsid w:val="00065C3F"/>
    <w:rsid w:val="00066663"/>
    <w:rsid w:val="0006759C"/>
    <w:rsid w:val="000675AD"/>
    <w:rsid w:val="000675E6"/>
    <w:rsid w:val="00071A32"/>
    <w:rsid w:val="0007227D"/>
    <w:rsid w:val="00072D1B"/>
    <w:rsid w:val="00072DBC"/>
    <w:rsid w:val="0007300E"/>
    <w:rsid w:val="000732ED"/>
    <w:rsid w:val="00073857"/>
    <w:rsid w:val="00073A70"/>
    <w:rsid w:val="00073C1F"/>
    <w:rsid w:val="00074376"/>
    <w:rsid w:val="000754A1"/>
    <w:rsid w:val="000754F4"/>
    <w:rsid w:val="00075942"/>
    <w:rsid w:val="00075D41"/>
    <w:rsid w:val="00076BF0"/>
    <w:rsid w:val="0007778C"/>
    <w:rsid w:val="00077A2B"/>
    <w:rsid w:val="00077B2F"/>
    <w:rsid w:val="000802E0"/>
    <w:rsid w:val="00080327"/>
    <w:rsid w:val="000807ED"/>
    <w:rsid w:val="00080A92"/>
    <w:rsid w:val="00080E12"/>
    <w:rsid w:val="0008101E"/>
    <w:rsid w:val="00081921"/>
    <w:rsid w:val="000824DD"/>
    <w:rsid w:val="00082E7C"/>
    <w:rsid w:val="00084E2A"/>
    <w:rsid w:val="00087437"/>
    <w:rsid w:val="00091340"/>
    <w:rsid w:val="00093021"/>
    <w:rsid w:val="0009311A"/>
    <w:rsid w:val="00093A31"/>
    <w:rsid w:val="0009440C"/>
    <w:rsid w:val="00094C8E"/>
    <w:rsid w:val="000950E6"/>
    <w:rsid w:val="00096A0F"/>
    <w:rsid w:val="00097371"/>
    <w:rsid w:val="00097B2A"/>
    <w:rsid w:val="000A003C"/>
    <w:rsid w:val="000A0C3F"/>
    <w:rsid w:val="000A18B0"/>
    <w:rsid w:val="000A1C55"/>
    <w:rsid w:val="000A2676"/>
    <w:rsid w:val="000A301A"/>
    <w:rsid w:val="000A33E2"/>
    <w:rsid w:val="000A3540"/>
    <w:rsid w:val="000A35DC"/>
    <w:rsid w:val="000A3FE4"/>
    <w:rsid w:val="000A46D2"/>
    <w:rsid w:val="000A4A87"/>
    <w:rsid w:val="000A4B1A"/>
    <w:rsid w:val="000A68E9"/>
    <w:rsid w:val="000A6C24"/>
    <w:rsid w:val="000A6CCF"/>
    <w:rsid w:val="000A7868"/>
    <w:rsid w:val="000A7F2D"/>
    <w:rsid w:val="000B0122"/>
    <w:rsid w:val="000B076C"/>
    <w:rsid w:val="000B0F3C"/>
    <w:rsid w:val="000B11BD"/>
    <w:rsid w:val="000B1419"/>
    <w:rsid w:val="000B1AC4"/>
    <w:rsid w:val="000B1C24"/>
    <w:rsid w:val="000B2014"/>
    <w:rsid w:val="000B372C"/>
    <w:rsid w:val="000B37F0"/>
    <w:rsid w:val="000B3E87"/>
    <w:rsid w:val="000B43B9"/>
    <w:rsid w:val="000B4C45"/>
    <w:rsid w:val="000B536D"/>
    <w:rsid w:val="000B5383"/>
    <w:rsid w:val="000B57D2"/>
    <w:rsid w:val="000B5A78"/>
    <w:rsid w:val="000B66EF"/>
    <w:rsid w:val="000B6830"/>
    <w:rsid w:val="000B6ECF"/>
    <w:rsid w:val="000C02E1"/>
    <w:rsid w:val="000C0742"/>
    <w:rsid w:val="000C1AC4"/>
    <w:rsid w:val="000C21E7"/>
    <w:rsid w:val="000C2E62"/>
    <w:rsid w:val="000C302C"/>
    <w:rsid w:val="000C35F0"/>
    <w:rsid w:val="000C3D4A"/>
    <w:rsid w:val="000C3F43"/>
    <w:rsid w:val="000C3FC3"/>
    <w:rsid w:val="000C41AD"/>
    <w:rsid w:val="000C4360"/>
    <w:rsid w:val="000C5F65"/>
    <w:rsid w:val="000C6D10"/>
    <w:rsid w:val="000D0273"/>
    <w:rsid w:val="000D02EC"/>
    <w:rsid w:val="000D10AB"/>
    <w:rsid w:val="000D114A"/>
    <w:rsid w:val="000D20B7"/>
    <w:rsid w:val="000D21CA"/>
    <w:rsid w:val="000D2635"/>
    <w:rsid w:val="000D27FE"/>
    <w:rsid w:val="000D2FE2"/>
    <w:rsid w:val="000D348A"/>
    <w:rsid w:val="000D3E49"/>
    <w:rsid w:val="000D40E2"/>
    <w:rsid w:val="000D42FF"/>
    <w:rsid w:val="000D4A80"/>
    <w:rsid w:val="000D56DA"/>
    <w:rsid w:val="000D5A5A"/>
    <w:rsid w:val="000D6029"/>
    <w:rsid w:val="000D608A"/>
    <w:rsid w:val="000D6A66"/>
    <w:rsid w:val="000D737A"/>
    <w:rsid w:val="000D7E70"/>
    <w:rsid w:val="000D7E9B"/>
    <w:rsid w:val="000E080C"/>
    <w:rsid w:val="000E0985"/>
    <w:rsid w:val="000E184B"/>
    <w:rsid w:val="000E2208"/>
    <w:rsid w:val="000E2BC9"/>
    <w:rsid w:val="000E2F4B"/>
    <w:rsid w:val="000E36A7"/>
    <w:rsid w:val="000E4B4A"/>
    <w:rsid w:val="000E4C55"/>
    <w:rsid w:val="000E4D5C"/>
    <w:rsid w:val="000E563A"/>
    <w:rsid w:val="000E7EFF"/>
    <w:rsid w:val="000F02DA"/>
    <w:rsid w:val="000F0A13"/>
    <w:rsid w:val="000F1496"/>
    <w:rsid w:val="000F21AF"/>
    <w:rsid w:val="000F2804"/>
    <w:rsid w:val="000F29B0"/>
    <w:rsid w:val="000F2AC0"/>
    <w:rsid w:val="000F32A1"/>
    <w:rsid w:val="000F38C4"/>
    <w:rsid w:val="000F4767"/>
    <w:rsid w:val="000F532B"/>
    <w:rsid w:val="000F5646"/>
    <w:rsid w:val="000F5A74"/>
    <w:rsid w:val="000F6470"/>
    <w:rsid w:val="000F74DC"/>
    <w:rsid w:val="001003A4"/>
    <w:rsid w:val="00100A7C"/>
    <w:rsid w:val="00100D7E"/>
    <w:rsid w:val="001011AD"/>
    <w:rsid w:val="001013C4"/>
    <w:rsid w:val="00102760"/>
    <w:rsid w:val="00102816"/>
    <w:rsid w:val="00102C2F"/>
    <w:rsid w:val="00103583"/>
    <w:rsid w:val="00103B06"/>
    <w:rsid w:val="00103F1A"/>
    <w:rsid w:val="00105273"/>
    <w:rsid w:val="00105FAF"/>
    <w:rsid w:val="001067D0"/>
    <w:rsid w:val="00106BD3"/>
    <w:rsid w:val="00107456"/>
    <w:rsid w:val="001074F2"/>
    <w:rsid w:val="001078E9"/>
    <w:rsid w:val="0011145B"/>
    <w:rsid w:val="0011145D"/>
    <w:rsid w:val="001116C3"/>
    <w:rsid w:val="001119DE"/>
    <w:rsid w:val="00112083"/>
    <w:rsid w:val="0011286B"/>
    <w:rsid w:val="001129A3"/>
    <w:rsid w:val="001131A8"/>
    <w:rsid w:val="00113966"/>
    <w:rsid w:val="00114776"/>
    <w:rsid w:val="001149B0"/>
    <w:rsid w:val="00116172"/>
    <w:rsid w:val="00116C1B"/>
    <w:rsid w:val="00117032"/>
    <w:rsid w:val="001176C7"/>
    <w:rsid w:val="00117E9E"/>
    <w:rsid w:val="00120020"/>
    <w:rsid w:val="00120318"/>
    <w:rsid w:val="001205BD"/>
    <w:rsid w:val="00120D7F"/>
    <w:rsid w:val="0012131C"/>
    <w:rsid w:val="00122F8B"/>
    <w:rsid w:val="00123644"/>
    <w:rsid w:val="001236D7"/>
    <w:rsid w:val="00124CCB"/>
    <w:rsid w:val="0012505D"/>
    <w:rsid w:val="00126D5E"/>
    <w:rsid w:val="00126E5D"/>
    <w:rsid w:val="001271AC"/>
    <w:rsid w:val="00127FEA"/>
    <w:rsid w:val="00130704"/>
    <w:rsid w:val="00130AC8"/>
    <w:rsid w:val="00130B36"/>
    <w:rsid w:val="001317B3"/>
    <w:rsid w:val="0013182C"/>
    <w:rsid w:val="00131DEF"/>
    <w:rsid w:val="001326F3"/>
    <w:rsid w:val="00133678"/>
    <w:rsid w:val="0013370E"/>
    <w:rsid w:val="00135547"/>
    <w:rsid w:val="00135DC5"/>
    <w:rsid w:val="001363A8"/>
    <w:rsid w:val="0013757F"/>
    <w:rsid w:val="0013766A"/>
    <w:rsid w:val="001400FF"/>
    <w:rsid w:val="00140573"/>
    <w:rsid w:val="00141BF6"/>
    <w:rsid w:val="0014200B"/>
    <w:rsid w:val="0014202C"/>
    <w:rsid w:val="0014247B"/>
    <w:rsid w:val="00142E0A"/>
    <w:rsid w:val="00143BB6"/>
    <w:rsid w:val="001442DB"/>
    <w:rsid w:val="0014493B"/>
    <w:rsid w:val="00144CBF"/>
    <w:rsid w:val="00144DEB"/>
    <w:rsid w:val="00146002"/>
    <w:rsid w:val="00146D6E"/>
    <w:rsid w:val="00147BB2"/>
    <w:rsid w:val="00147DB6"/>
    <w:rsid w:val="0015043E"/>
    <w:rsid w:val="0015047C"/>
    <w:rsid w:val="00150904"/>
    <w:rsid w:val="00150F09"/>
    <w:rsid w:val="00151063"/>
    <w:rsid w:val="001516D4"/>
    <w:rsid w:val="00151744"/>
    <w:rsid w:val="00153061"/>
    <w:rsid w:val="00153F69"/>
    <w:rsid w:val="00154297"/>
    <w:rsid w:val="00154415"/>
    <w:rsid w:val="00154F22"/>
    <w:rsid w:val="00155C33"/>
    <w:rsid w:val="001561F8"/>
    <w:rsid w:val="001567D9"/>
    <w:rsid w:val="00157D51"/>
    <w:rsid w:val="001609E0"/>
    <w:rsid w:val="00160A47"/>
    <w:rsid w:val="001612E9"/>
    <w:rsid w:val="001613C6"/>
    <w:rsid w:val="00162DD5"/>
    <w:rsid w:val="00163688"/>
    <w:rsid w:val="0016379D"/>
    <w:rsid w:val="00163D06"/>
    <w:rsid w:val="00164001"/>
    <w:rsid w:val="001646FF"/>
    <w:rsid w:val="001650D5"/>
    <w:rsid w:val="00166569"/>
    <w:rsid w:val="00166B20"/>
    <w:rsid w:val="00166C57"/>
    <w:rsid w:val="00167D32"/>
    <w:rsid w:val="001708A1"/>
    <w:rsid w:val="00170974"/>
    <w:rsid w:val="00170C75"/>
    <w:rsid w:val="00171066"/>
    <w:rsid w:val="001710B9"/>
    <w:rsid w:val="0017153D"/>
    <w:rsid w:val="00171CB0"/>
    <w:rsid w:val="00172C97"/>
    <w:rsid w:val="00173407"/>
    <w:rsid w:val="00173605"/>
    <w:rsid w:val="001737B5"/>
    <w:rsid w:val="00173A84"/>
    <w:rsid w:val="00173F28"/>
    <w:rsid w:val="0017482C"/>
    <w:rsid w:val="00174895"/>
    <w:rsid w:val="00174FA2"/>
    <w:rsid w:val="00175230"/>
    <w:rsid w:val="00175FBA"/>
    <w:rsid w:val="00176238"/>
    <w:rsid w:val="00177026"/>
    <w:rsid w:val="00177FD7"/>
    <w:rsid w:val="001810BC"/>
    <w:rsid w:val="00181763"/>
    <w:rsid w:val="00182AC9"/>
    <w:rsid w:val="00182CED"/>
    <w:rsid w:val="00182E8F"/>
    <w:rsid w:val="001832A5"/>
    <w:rsid w:val="001836DE"/>
    <w:rsid w:val="0018463C"/>
    <w:rsid w:val="00184880"/>
    <w:rsid w:val="001848DF"/>
    <w:rsid w:val="00184BC4"/>
    <w:rsid w:val="00184D7D"/>
    <w:rsid w:val="00185777"/>
    <w:rsid w:val="00185D9A"/>
    <w:rsid w:val="00186319"/>
    <w:rsid w:val="00186437"/>
    <w:rsid w:val="00186D2E"/>
    <w:rsid w:val="00186F66"/>
    <w:rsid w:val="001877C2"/>
    <w:rsid w:val="00187C62"/>
    <w:rsid w:val="00187E62"/>
    <w:rsid w:val="00187FAF"/>
    <w:rsid w:val="00190C6F"/>
    <w:rsid w:val="00190DE9"/>
    <w:rsid w:val="0019100E"/>
    <w:rsid w:val="00191034"/>
    <w:rsid w:val="00191240"/>
    <w:rsid w:val="00192AD6"/>
    <w:rsid w:val="00193041"/>
    <w:rsid w:val="00193872"/>
    <w:rsid w:val="00193D13"/>
    <w:rsid w:val="0019404B"/>
    <w:rsid w:val="00195FC9"/>
    <w:rsid w:val="00196A51"/>
    <w:rsid w:val="001A07AB"/>
    <w:rsid w:val="001A0933"/>
    <w:rsid w:val="001A13CE"/>
    <w:rsid w:val="001A1AE3"/>
    <w:rsid w:val="001A22E5"/>
    <w:rsid w:val="001A392C"/>
    <w:rsid w:val="001A3B17"/>
    <w:rsid w:val="001A42A3"/>
    <w:rsid w:val="001A44AF"/>
    <w:rsid w:val="001A51AF"/>
    <w:rsid w:val="001A562F"/>
    <w:rsid w:val="001A6146"/>
    <w:rsid w:val="001A653E"/>
    <w:rsid w:val="001A6633"/>
    <w:rsid w:val="001A6F46"/>
    <w:rsid w:val="001A7693"/>
    <w:rsid w:val="001B00AB"/>
    <w:rsid w:val="001B12BE"/>
    <w:rsid w:val="001B3037"/>
    <w:rsid w:val="001B387F"/>
    <w:rsid w:val="001B3E02"/>
    <w:rsid w:val="001B3F61"/>
    <w:rsid w:val="001B46FD"/>
    <w:rsid w:val="001B6042"/>
    <w:rsid w:val="001B6102"/>
    <w:rsid w:val="001B62B3"/>
    <w:rsid w:val="001B695E"/>
    <w:rsid w:val="001B71CF"/>
    <w:rsid w:val="001B7285"/>
    <w:rsid w:val="001B72B5"/>
    <w:rsid w:val="001C1BB9"/>
    <w:rsid w:val="001C2B70"/>
    <w:rsid w:val="001C2DE1"/>
    <w:rsid w:val="001C2E01"/>
    <w:rsid w:val="001C340E"/>
    <w:rsid w:val="001C37AA"/>
    <w:rsid w:val="001C39C3"/>
    <w:rsid w:val="001C39C8"/>
    <w:rsid w:val="001C42C9"/>
    <w:rsid w:val="001C513C"/>
    <w:rsid w:val="001C54FA"/>
    <w:rsid w:val="001C5EBF"/>
    <w:rsid w:val="001C6795"/>
    <w:rsid w:val="001C6C9D"/>
    <w:rsid w:val="001C70B5"/>
    <w:rsid w:val="001C74EB"/>
    <w:rsid w:val="001C79EA"/>
    <w:rsid w:val="001C7A51"/>
    <w:rsid w:val="001D0C10"/>
    <w:rsid w:val="001D1714"/>
    <w:rsid w:val="001D2472"/>
    <w:rsid w:val="001D2A49"/>
    <w:rsid w:val="001D3293"/>
    <w:rsid w:val="001D49FC"/>
    <w:rsid w:val="001D53E2"/>
    <w:rsid w:val="001D5459"/>
    <w:rsid w:val="001D617E"/>
    <w:rsid w:val="001D6874"/>
    <w:rsid w:val="001D6E08"/>
    <w:rsid w:val="001D7B11"/>
    <w:rsid w:val="001D7D50"/>
    <w:rsid w:val="001E0B7B"/>
    <w:rsid w:val="001E0C7D"/>
    <w:rsid w:val="001E0CE7"/>
    <w:rsid w:val="001E13D2"/>
    <w:rsid w:val="001E34AD"/>
    <w:rsid w:val="001E356C"/>
    <w:rsid w:val="001E3AAA"/>
    <w:rsid w:val="001E3AE3"/>
    <w:rsid w:val="001E4020"/>
    <w:rsid w:val="001E46BE"/>
    <w:rsid w:val="001E48D7"/>
    <w:rsid w:val="001E521C"/>
    <w:rsid w:val="001E53FC"/>
    <w:rsid w:val="001E5EA3"/>
    <w:rsid w:val="001E69B7"/>
    <w:rsid w:val="001F09A3"/>
    <w:rsid w:val="001F09B5"/>
    <w:rsid w:val="001F1F1D"/>
    <w:rsid w:val="001F2553"/>
    <w:rsid w:val="001F27B5"/>
    <w:rsid w:val="001F2E53"/>
    <w:rsid w:val="001F33C3"/>
    <w:rsid w:val="001F33F9"/>
    <w:rsid w:val="001F36E7"/>
    <w:rsid w:val="001F3AA1"/>
    <w:rsid w:val="001F4231"/>
    <w:rsid w:val="001F498F"/>
    <w:rsid w:val="001F4B92"/>
    <w:rsid w:val="001F50CB"/>
    <w:rsid w:val="001F5421"/>
    <w:rsid w:val="001F56C0"/>
    <w:rsid w:val="001F62BB"/>
    <w:rsid w:val="001F643D"/>
    <w:rsid w:val="001F68F3"/>
    <w:rsid w:val="001F6B91"/>
    <w:rsid w:val="001F7234"/>
    <w:rsid w:val="001F74DA"/>
    <w:rsid w:val="00200937"/>
    <w:rsid w:val="00200A96"/>
    <w:rsid w:val="002017DE"/>
    <w:rsid w:val="00201CD0"/>
    <w:rsid w:val="0020355F"/>
    <w:rsid w:val="00204C07"/>
    <w:rsid w:val="00204C2C"/>
    <w:rsid w:val="00204D7E"/>
    <w:rsid w:val="002053F5"/>
    <w:rsid w:val="00205765"/>
    <w:rsid w:val="002058D6"/>
    <w:rsid w:val="00206411"/>
    <w:rsid w:val="00206EA4"/>
    <w:rsid w:val="00207D25"/>
    <w:rsid w:val="0021014B"/>
    <w:rsid w:val="002102F3"/>
    <w:rsid w:val="00211C50"/>
    <w:rsid w:val="00211DC4"/>
    <w:rsid w:val="0021213F"/>
    <w:rsid w:val="002131C7"/>
    <w:rsid w:val="002132A4"/>
    <w:rsid w:val="0021466D"/>
    <w:rsid w:val="00214B80"/>
    <w:rsid w:val="00214FD1"/>
    <w:rsid w:val="00215C34"/>
    <w:rsid w:val="002163B5"/>
    <w:rsid w:val="0021645D"/>
    <w:rsid w:val="00217241"/>
    <w:rsid w:val="00217730"/>
    <w:rsid w:val="00217C42"/>
    <w:rsid w:val="002209E0"/>
    <w:rsid w:val="00220C00"/>
    <w:rsid w:val="00221E0D"/>
    <w:rsid w:val="00222235"/>
    <w:rsid w:val="00222885"/>
    <w:rsid w:val="00222A5B"/>
    <w:rsid w:val="00222C79"/>
    <w:rsid w:val="00223F14"/>
    <w:rsid w:val="002240CE"/>
    <w:rsid w:val="002248A2"/>
    <w:rsid w:val="00225AFA"/>
    <w:rsid w:val="00225B86"/>
    <w:rsid w:val="002264F9"/>
    <w:rsid w:val="002279D6"/>
    <w:rsid w:val="00227F05"/>
    <w:rsid w:val="002310FB"/>
    <w:rsid w:val="00231A4C"/>
    <w:rsid w:val="0023233D"/>
    <w:rsid w:val="0023238B"/>
    <w:rsid w:val="00232AC2"/>
    <w:rsid w:val="00232DD1"/>
    <w:rsid w:val="002330C3"/>
    <w:rsid w:val="0023323B"/>
    <w:rsid w:val="0023451F"/>
    <w:rsid w:val="0023462E"/>
    <w:rsid w:val="00234774"/>
    <w:rsid w:val="00234941"/>
    <w:rsid w:val="00234C74"/>
    <w:rsid w:val="002350A5"/>
    <w:rsid w:val="00235702"/>
    <w:rsid w:val="00235BCA"/>
    <w:rsid w:val="00235CAF"/>
    <w:rsid w:val="00236B5D"/>
    <w:rsid w:val="00240262"/>
    <w:rsid w:val="00240EB3"/>
    <w:rsid w:val="00241432"/>
    <w:rsid w:val="00242340"/>
    <w:rsid w:val="00242663"/>
    <w:rsid w:val="00242D01"/>
    <w:rsid w:val="00242DFA"/>
    <w:rsid w:val="002434DC"/>
    <w:rsid w:val="002434FE"/>
    <w:rsid w:val="00243E3B"/>
    <w:rsid w:val="00244166"/>
    <w:rsid w:val="00245273"/>
    <w:rsid w:val="0024570A"/>
    <w:rsid w:val="00245E61"/>
    <w:rsid w:val="00246C71"/>
    <w:rsid w:val="00246D29"/>
    <w:rsid w:val="002502D2"/>
    <w:rsid w:val="00250B27"/>
    <w:rsid w:val="002510E8"/>
    <w:rsid w:val="002519FA"/>
    <w:rsid w:val="00252554"/>
    <w:rsid w:val="00252615"/>
    <w:rsid w:val="00252DAA"/>
    <w:rsid w:val="00253565"/>
    <w:rsid w:val="00254D7C"/>
    <w:rsid w:val="0025585C"/>
    <w:rsid w:val="00256123"/>
    <w:rsid w:val="0025639C"/>
    <w:rsid w:val="00256EFE"/>
    <w:rsid w:val="00257392"/>
    <w:rsid w:val="0026002B"/>
    <w:rsid w:val="002624CF"/>
    <w:rsid w:val="00264871"/>
    <w:rsid w:val="00264C0B"/>
    <w:rsid w:val="002659A2"/>
    <w:rsid w:val="00265A55"/>
    <w:rsid w:val="00265CCD"/>
    <w:rsid w:val="00266CC9"/>
    <w:rsid w:val="00267664"/>
    <w:rsid w:val="00267D97"/>
    <w:rsid w:val="0027025E"/>
    <w:rsid w:val="00270749"/>
    <w:rsid w:val="00270FBD"/>
    <w:rsid w:val="00272200"/>
    <w:rsid w:val="00272AD6"/>
    <w:rsid w:val="00272DC7"/>
    <w:rsid w:val="0027302E"/>
    <w:rsid w:val="00273882"/>
    <w:rsid w:val="00273B6D"/>
    <w:rsid w:val="00273D2F"/>
    <w:rsid w:val="00273D3E"/>
    <w:rsid w:val="00273D6C"/>
    <w:rsid w:val="00274A6B"/>
    <w:rsid w:val="002751A3"/>
    <w:rsid w:val="00275A2E"/>
    <w:rsid w:val="0027634D"/>
    <w:rsid w:val="002769BE"/>
    <w:rsid w:val="00277B0F"/>
    <w:rsid w:val="00281DEE"/>
    <w:rsid w:val="0028258F"/>
    <w:rsid w:val="0028338E"/>
    <w:rsid w:val="00284440"/>
    <w:rsid w:val="0028526E"/>
    <w:rsid w:val="00285C5D"/>
    <w:rsid w:val="00285E56"/>
    <w:rsid w:val="002870D1"/>
    <w:rsid w:val="00287185"/>
    <w:rsid w:val="00290215"/>
    <w:rsid w:val="00290BBD"/>
    <w:rsid w:val="0029180F"/>
    <w:rsid w:val="00291C32"/>
    <w:rsid w:val="00292047"/>
    <w:rsid w:val="00292C17"/>
    <w:rsid w:val="00292FC4"/>
    <w:rsid w:val="00293A63"/>
    <w:rsid w:val="00294908"/>
    <w:rsid w:val="00294FB6"/>
    <w:rsid w:val="00295117"/>
    <w:rsid w:val="0029744A"/>
    <w:rsid w:val="002976DE"/>
    <w:rsid w:val="00297912"/>
    <w:rsid w:val="002A02BD"/>
    <w:rsid w:val="002A05C4"/>
    <w:rsid w:val="002A0650"/>
    <w:rsid w:val="002A0BE1"/>
    <w:rsid w:val="002A16BA"/>
    <w:rsid w:val="002A176B"/>
    <w:rsid w:val="002A18DA"/>
    <w:rsid w:val="002A1FB6"/>
    <w:rsid w:val="002A24D1"/>
    <w:rsid w:val="002A271C"/>
    <w:rsid w:val="002A297B"/>
    <w:rsid w:val="002A345B"/>
    <w:rsid w:val="002A377C"/>
    <w:rsid w:val="002A3E9F"/>
    <w:rsid w:val="002A43EB"/>
    <w:rsid w:val="002A4D95"/>
    <w:rsid w:val="002A537B"/>
    <w:rsid w:val="002A5E60"/>
    <w:rsid w:val="002A6FC0"/>
    <w:rsid w:val="002A7AEE"/>
    <w:rsid w:val="002B05C0"/>
    <w:rsid w:val="002B0600"/>
    <w:rsid w:val="002B1971"/>
    <w:rsid w:val="002B1AD6"/>
    <w:rsid w:val="002B1C96"/>
    <w:rsid w:val="002B281C"/>
    <w:rsid w:val="002B2C8C"/>
    <w:rsid w:val="002B2D7D"/>
    <w:rsid w:val="002B3BA4"/>
    <w:rsid w:val="002B43E5"/>
    <w:rsid w:val="002B4805"/>
    <w:rsid w:val="002B4E59"/>
    <w:rsid w:val="002B5527"/>
    <w:rsid w:val="002B5E95"/>
    <w:rsid w:val="002B65CF"/>
    <w:rsid w:val="002B6A66"/>
    <w:rsid w:val="002B79C4"/>
    <w:rsid w:val="002C0AB7"/>
    <w:rsid w:val="002C0BFF"/>
    <w:rsid w:val="002C11EB"/>
    <w:rsid w:val="002C2031"/>
    <w:rsid w:val="002C2BCF"/>
    <w:rsid w:val="002C2E60"/>
    <w:rsid w:val="002C353F"/>
    <w:rsid w:val="002C380C"/>
    <w:rsid w:val="002C4771"/>
    <w:rsid w:val="002C5FF7"/>
    <w:rsid w:val="002C6484"/>
    <w:rsid w:val="002C6527"/>
    <w:rsid w:val="002C6A0D"/>
    <w:rsid w:val="002C6B65"/>
    <w:rsid w:val="002C7325"/>
    <w:rsid w:val="002C7689"/>
    <w:rsid w:val="002C7AAC"/>
    <w:rsid w:val="002D0A07"/>
    <w:rsid w:val="002D2023"/>
    <w:rsid w:val="002D24F8"/>
    <w:rsid w:val="002D2DF6"/>
    <w:rsid w:val="002D3970"/>
    <w:rsid w:val="002D39AF"/>
    <w:rsid w:val="002D3E13"/>
    <w:rsid w:val="002D3F9C"/>
    <w:rsid w:val="002D40A4"/>
    <w:rsid w:val="002D4A1A"/>
    <w:rsid w:val="002D4C83"/>
    <w:rsid w:val="002D5D90"/>
    <w:rsid w:val="002D5D97"/>
    <w:rsid w:val="002D6300"/>
    <w:rsid w:val="002E077C"/>
    <w:rsid w:val="002E1D18"/>
    <w:rsid w:val="002E2231"/>
    <w:rsid w:val="002E223E"/>
    <w:rsid w:val="002E23FD"/>
    <w:rsid w:val="002E34D9"/>
    <w:rsid w:val="002E3717"/>
    <w:rsid w:val="002E47F8"/>
    <w:rsid w:val="002E499E"/>
    <w:rsid w:val="002E4B6F"/>
    <w:rsid w:val="002E50C7"/>
    <w:rsid w:val="002E50D7"/>
    <w:rsid w:val="002E5126"/>
    <w:rsid w:val="002E5A5F"/>
    <w:rsid w:val="002E5A80"/>
    <w:rsid w:val="002E5E1B"/>
    <w:rsid w:val="002E6517"/>
    <w:rsid w:val="002E70F4"/>
    <w:rsid w:val="002E7A84"/>
    <w:rsid w:val="002F075A"/>
    <w:rsid w:val="002F1FE1"/>
    <w:rsid w:val="002F251A"/>
    <w:rsid w:val="002F3FB0"/>
    <w:rsid w:val="002F5A52"/>
    <w:rsid w:val="002F5EEB"/>
    <w:rsid w:val="002F68A7"/>
    <w:rsid w:val="002F6CD7"/>
    <w:rsid w:val="002F788B"/>
    <w:rsid w:val="00301286"/>
    <w:rsid w:val="003014B3"/>
    <w:rsid w:val="003014C9"/>
    <w:rsid w:val="0030207A"/>
    <w:rsid w:val="003025E6"/>
    <w:rsid w:val="0030414B"/>
    <w:rsid w:val="003043B6"/>
    <w:rsid w:val="00304840"/>
    <w:rsid w:val="00305388"/>
    <w:rsid w:val="003053F5"/>
    <w:rsid w:val="00305995"/>
    <w:rsid w:val="00305F0E"/>
    <w:rsid w:val="00306C36"/>
    <w:rsid w:val="003072DF"/>
    <w:rsid w:val="00307341"/>
    <w:rsid w:val="003077FC"/>
    <w:rsid w:val="00307CD7"/>
    <w:rsid w:val="003104C6"/>
    <w:rsid w:val="00310B68"/>
    <w:rsid w:val="00310DF4"/>
    <w:rsid w:val="00311409"/>
    <w:rsid w:val="003117C7"/>
    <w:rsid w:val="0031329C"/>
    <w:rsid w:val="0031381A"/>
    <w:rsid w:val="003139A3"/>
    <w:rsid w:val="003141C7"/>
    <w:rsid w:val="00316806"/>
    <w:rsid w:val="00317010"/>
    <w:rsid w:val="003173EF"/>
    <w:rsid w:val="0031785B"/>
    <w:rsid w:val="003207BC"/>
    <w:rsid w:val="003213BE"/>
    <w:rsid w:val="00321D4F"/>
    <w:rsid w:val="003223BB"/>
    <w:rsid w:val="0032250C"/>
    <w:rsid w:val="00322656"/>
    <w:rsid w:val="00322EB3"/>
    <w:rsid w:val="00323248"/>
    <w:rsid w:val="0032333D"/>
    <w:rsid w:val="003234FD"/>
    <w:rsid w:val="003235FD"/>
    <w:rsid w:val="00323AF8"/>
    <w:rsid w:val="00324F84"/>
    <w:rsid w:val="00325C74"/>
    <w:rsid w:val="00325E0A"/>
    <w:rsid w:val="003266B1"/>
    <w:rsid w:val="00326924"/>
    <w:rsid w:val="00326D19"/>
    <w:rsid w:val="0032728C"/>
    <w:rsid w:val="00327949"/>
    <w:rsid w:val="00327A10"/>
    <w:rsid w:val="00327CE1"/>
    <w:rsid w:val="00330065"/>
    <w:rsid w:val="00330995"/>
    <w:rsid w:val="00330C55"/>
    <w:rsid w:val="00330D4D"/>
    <w:rsid w:val="00330F6E"/>
    <w:rsid w:val="00331333"/>
    <w:rsid w:val="00331939"/>
    <w:rsid w:val="0033229F"/>
    <w:rsid w:val="00332302"/>
    <w:rsid w:val="00333225"/>
    <w:rsid w:val="0033408E"/>
    <w:rsid w:val="00334939"/>
    <w:rsid w:val="00334B72"/>
    <w:rsid w:val="00334D78"/>
    <w:rsid w:val="00335465"/>
    <w:rsid w:val="003357EF"/>
    <w:rsid w:val="00335C41"/>
    <w:rsid w:val="003378C4"/>
    <w:rsid w:val="00340E29"/>
    <w:rsid w:val="003415D5"/>
    <w:rsid w:val="0034166A"/>
    <w:rsid w:val="00341A9B"/>
    <w:rsid w:val="00341FC4"/>
    <w:rsid w:val="00342331"/>
    <w:rsid w:val="003429E2"/>
    <w:rsid w:val="00343D05"/>
    <w:rsid w:val="00344745"/>
    <w:rsid w:val="00344CE8"/>
    <w:rsid w:val="00345190"/>
    <w:rsid w:val="00345FA7"/>
    <w:rsid w:val="00347346"/>
    <w:rsid w:val="00347675"/>
    <w:rsid w:val="00347696"/>
    <w:rsid w:val="003479FB"/>
    <w:rsid w:val="003512ED"/>
    <w:rsid w:val="00351767"/>
    <w:rsid w:val="00351EB0"/>
    <w:rsid w:val="003520C0"/>
    <w:rsid w:val="00353855"/>
    <w:rsid w:val="003544C3"/>
    <w:rsid w:val="00355340"/>
    <w:rsid w:val="003563AC"/>
    <w:rsid w:val="0035651F"/>
    <w:rsid w:val="00356665"/>
    <w:rsid w:val="00356678"/>
    <w:rsid w:val="003569E6"/>
    <w:rsid w:val="00356D75"/>
    <w:rsid w:val="00357149"/>
    <w:rsid w:val="003574CB"/>
    <w:rsid w:val="00357796"/>
    <w:rsid w:val="00357EB8"/>
    <w:rsid w:val="00357FBC"/>
    <w:rsid w:val="0036075B"/>
    <w:rsid w:val="00360BA5"/>
    <w:rsid w:val="003624EB"/>
    <w:rsid w:val="003628B3"/>
    <w:rsid w:val="00362F7A"/>
    <w:rsid w:val="0036389E"/>
    <w:rsid w:val="003640D0"/>
    <w:rsid w:val="0036448B"/>
    <w:rsid w:val="003649D9"/>
    <w:rsid w:val="00364FD5"/>
    <w:rsid w:val="00365317"/>
    <w:rsid w:val="00365598"/>
    <w:rsid w:val="00365668"/>
    <w:rsid w:val="00366490"/>
    <w:rsid w:val="003665ED"/>
    <w:rsid w:val="00366649"/>
    <w:rsid w:val="003671D4"/>
    <w:rsid w:val="003673E5"/>
    <w:rsid w:val="00367673"/>
    <w:rsid w:val="003677C9"/>
    <w:rsid w:val="00367FCF"/>
    <w:rsid w:val="00370D84"/>
    <w:rsid w:val="00372762"/>
    <w:rsid w:val="00372A07"/>
    <w:rsid w:val="00372B90"/>
    <w:rsid w:val="003731C8"/>
    <w:rsid w:val="003735D3"/>
    <w:rsid w:val="00373B19"/>
    <w:rsid w:val="0037400E"/>
    <w:rsid w:val="003742FB"/>
    <w:rsid w:val="0037489F"/>
    <w:rsid w:val="00374A31"/>
    <w:rsid w:val="00374B7A"/>
    <w:rsid w:val="00374DA7"/>
    <w:rsid w:val="00375337"/>
    <w:rsid w:val="00377037"/>
    <w:rsid w:val="0037738F"/>
    <w:rsid w:val="003775B0"/>
    <w:rsid w:val="003779C3"/>
    <w:rsid w:val="00377F35"/>
    <w:rsid w:val="00380A1C"/>
    <w:rsid w:val="00381039"/>
    <w:rsid w:val="0038144A"/>
    <w:rsid w:val="00383B8C"/>
    <w:rsid w:val="003841B7"/>
    <w:rsid w:val="003842F7"/>
    <w:rsid w:val="00384FCD"/>
    <w:rsid w:val="00385638"/>
    <w:rsid w:val="00385EC0"/>
    <w:rsid w:val="003864A0"/>
    <w:rsid w:val="00386555"/>
    <w:rsid w:val="00387926"/>
    <w:rsid w:val="003904A9"/>
    <w:rsid w:val="00391073"/>
    <w:rsid w:val="0039316C"/>
    <w:rsid w:val="003932CE"/>
    <w:rsid w:val="0039377D"/>
    <w:rsid w:val="00394D56"/>
    <w:rsid w:val="0039527E"/>
    <w:rsid w:val="00395895"/>
    <w:rsid w:val="003961A7"/>
    <w:rsid w:val="0039622C"/>
    <w:rsid w:val="0039660D"/>
    <w:rsid w:val="00396710"/>
    <w:rsid w:val="00396C50"/>
    <w:rsid w:val="00396D0E"/>
    <w:rsid w:val="00396F4C"/>
    <w:rsid w:val="00397AE9"/>
    <w:rsid w:val="00397B57"/>
    <w:rsid w:val="003A059B"/>
    <w:rsid w:val="003A068D"/>
    <w:rsid w:val="003A17DD"/>
    <w:rsid w:val="003A17F4"/>
    <w:rsid w:val="003A184F"/>
    <w:rsid w:val="003A1E46"/>
    <w:rsid w:val="003A1F64"/>
    <w:rsid w:val="003A2363"/>
    <w:rsid w:val="003A2FB8"/>
    <w:rsid w:val="003A3118"/>
    <w:rsid w:val="003A384D"/>
    <w:rsid w:val="003A3877"/>
    <w:rsid w:val="003A45A1"/>
    <w:rsid w:val="003A482B"/>
    <w:rsid w:val="003A4CA7"/>
    <w:rsid w:val="003A5232"/>
    <w:rsid w:val="003A565E"/>
    <w:rsid w:val="003A6150"/>
    <w:rsid w:val="003A6739"/>
    <w:rsid w:val="003A6EE8"/>
    <w:rsid w:val="003A7552"/>
    <w:rsid w:val="003A77F8"/>
    <w:rsid w:val="003B131E"/>
    <w:rsid w:val="003B1897"/>
    <w:rsid w:val="003B21B2"/>
    <w:rsid w:val="003B25A6"/>
    <w:rsid w:val="003B36C3"/>
    <w:rsid w:val="003B3E02"/>
    <w:rsid w:val="003B427C"/>
    <w:rsid w:val="003B540B"/>
    <w:rsid w:val="003B56C4"/>
    <w:rsid w:val="003B5781"/>
    <w:rsid w:val="003B6E25"/>
    <w:rsid w:val="003B7C30"/>
    <w:rsid w:val="003B7D7F"/>
    <w:rsid w:val="003C01AB"/>
    <w:rsid w:val="003C01D5"/>
    <w:rsid w:val="003C0916"/>
    <w:rsid w:val="003C0EFA"/>
    <w:rsid w:val="003C1AA6"/>
    <w:rsid w:val="003C1BB7"/>
    <w:rsid w:val="003C5C8E"/>
    <w:rsid w:val="003D0ECC"/>
    <w:rsid w:val="003D1448"/>
    <w:rsid w:val="003D145B"/>
    <w:rsid w:val="003D17CC"/>
    <w:rsid w:val="003D1E42"/>
    <w:rsid w:val="003D262F"/>
    <w:rsid w:val="003D267A"/>
    <w:rsid w:val="003D39E3"/>
    <w:rsid w:val="003D3C70"/>
    <w:rsid w:val="003D3FC6"/>
    <w:rsid w:val="003D47FB"/>
    <w:rsid w:val="003D4DA2"/>
    <w:rsid w:val="003D5087"/>
    <w:rsid w:val="003D5A2E"/>
    <w:rsid w:val="003D6584"/>
    <w:rsid w:val="003E0155"/>
    <w:rsid w:val="003E0381"/>
    <w:rsid w:val="003E0C21"/>
    <w:rsid w:val="003E14F8"/>
    <w:rsid w:val="003E1767"/>
    <w:rsid w:val="003E1B1E"/>
    <w:rsid w:val="003E2275"/>
    <w:rsid w:val="003E3220"/>
    <w:rsid w:val="003E32C4"/>
    <w:rsid w:val="003E3770"/>
    <w:rsid w:val="003E4800"/>
    <w:rsid w:val="003E55F3"/>
    <w:rsid w:val="003E5BFA"/>
    <w:rsid w:val="003E6420"/>
    <w:rsid w:val="003E70AB"/>
    <w:rsid w:val="003E7730"/>
    <w:rsid w:val="003E7EFB"/>
    <w:rsid w:val="003F0559"/>
    <w:rsid w:val="003F0984"/>
    <w:rsid w:val="003F0B8E"/>
    <w:rsid w:val="003F0DCB"/>
    <w:rsid w:val="003F11E1"/>
    <w:rsid w:val="003F122E"/>
    <w:rsid w:val="003F14FE"/>
    <w:rsid w:val="003F16B3"/>
    <w:rsid w:val="003F173D"/>
    <w:rsid w:val="003F1E17"/>
    <w:rsid w:val="003F27EB"/>
    <w:rsid w:val="003F2F26"/>
    <w:rsid w:val="003F344F"/>
    <w:rsid w:val="003F4C05"/>
    <w:rsid w:val="003F4D0A"/>
    <w:rsid w:val="003F51FF"/>
    <w:rsid w:val="003F5B36"/>
    <w:rsid w:val="003F5B6D"/>
    <w:rsid w:val="003F6D08"/>
    <w:rsid w:val="004001BC"/>
    <w:rsid w:val="0040023D"/>
    <w:rsid w:val="0040039E"/>
    <w:rsid w:val="00400470"/>
    <w:rsid w:val="0040061C"/>
    <w:rsid w:val="00400A37"/>
    <w:rsid w:val="00400EB8"/>
    <w:rsid w:val="00400EEA"/>
    <w:rsid w:val="00401D82"/>
    <w:rsid w:val="00401ED4"/>
    <w:rsid w:val="00402328"/>
    <w:rsid w:val="004027EA"/>
    <w:rsid w:val="00402CDB"/>
    <w:rsid w:val="00402DAF"/>
    <w:rsid w:val="0040324A"/>
    <w:rsid w:val="004034AB"/>
    <w:rsid w:val="00403FF2"/>
    <w:rsid w:val="004043C3"/>
    <w:rsid w:val="004046A7"/>
    <w:rsid w:val="00404C65"/>
    <w:rsid w:val="004054A0"/>
    <w:rsid w:val="00405694"/>
    <w:rsid w:val="004056CB"/>
    <w:rsid w:val="00405B24"/>
    <w:rsid w:val="004061CC"/>
    <w:rsid w:val="004069C6"/>
    <w:rsid w:val="00407BE5"/>
    <w:rsid w:val="00410DE5"/>
    <w:rsid w:val="00411E53"/>
    <w:rsid w:val="00412411"/>
    <w:rsid w:val="004125E4"/>
    <w:rsid w:val="00412636"/>
    <w:rsid w:val="0041274B"/>
    <w:rsid w:val="00413CD4"/>
    <w:rsid w:val="0041455D"/>
    <w:rsid w:val="00414A7D"/>
    <w:rsid w:val="00415314"/>
    <w:rsid w:val="00415BB4"/>
    <w:rsid w:val="00416A7E"/>
    <w:rsid w:val="00417EA1"/>
    <w:rsid w:val="00420967"/>
    <w:rsid w:val="004209E3"/>
    <w:rsid w:val="00420DAB"/>
    <w:rsid w:val="004210F9"/>
    <w:rsid w:val="0042119E"/>
    <w:rsid w:val="00421498"/>
    <w:rsid w:val="00421788"/>
    <w:rsid w:val="00422A66"/>
    <w:rsid w:val="004236C7"/>
    <w:rsid w:val="00423700"/>
    <w:rsid w:val="004237EC"/>
    <w:rsid w:val="00423FF8"/>
    <w:rsid w:val="004241B1"/>
    <w:rsid w:val="0042448E"/>
    <w:rsid w:val="00425136"/>
    <w:rsid w:val="004265B5"/>
    <w:rsid w:val="00426D65"/>
    <w:rsid w:val="00430C3B"/>
    <w:rsid w:val="0043150E"/>
    <w:rsid w:val="00431829"/>
    <w:rsid w:val="00432007"/>
    <w:rsid w:val="004320EC"/>
    <w:rsid w:val="0043228A"/>
    <w:rsid w:val="0043372C"/>
    <w:rsid w:val="0043400E"/>
    <w:rsid w:val="0043411D"/>
    <w:rsid w:val="00434919"/>
    <w:rsid w:val="00434A99"/>
    <w:rsid w:val="00434F88"/>
    <w:rsid w:val="004350D1"/>
    <w:rsid w:val="00435479"/>
    <w:rsid w:val="004355B1"/>
    <w:rsid w:val="004356F3"/>
    <w:rsid w:val="00435B9F"/>
    <w:rsid w:val="00437197"/>
    <w:rsid w:val="00437C2F"/>
    <w:rsid w:val="004408F5"/>
    <w:rsid w:val="00440FA6"/>
    <w:rsid w:val="00441367"/>
    <w:rsid w:val="0044318C"/>
    <w:rsid w:val="00443AF0"/>
    <w:rsid w:val="00443B38"/>
    <w:rsid w:val="004449A9"/>
    <w:rsid w:val="0044554D"/>
    <w:rsid w:val="00445B07"/>
    <w:rsid w:val="0044629E"/>
    <w:rsid w:val="004463B9"/>
    <w:rsid w:val="00447458"/>
    <w:rsid w:val="004505F9"/>
    <w:rsid w:val="0045071B"/>
    <w:rsid w:val="00451146"/>
    <w:rsid w:val="0045142B"/>
    <w:rsid w:val="004515ED"/>
    <w:rsid w:val="004532A5"/>
    <w:rsid w:val="004540A5"/>
    <w:rsid w:val="004545CA"/>
    <w:rsid w:val="0045480F"/>
    <w:rsid w:val="00454D86"/>
    <w:rsid w:val="004554F3"/>
    <w:rsid w:val="00455CB9"/>
    <w:rsid w:val="00456066"/>
    <w:rsid w:val="004560BE"/>
    <w:rsid w:val="00457348"/>
    <w:rsid w:val="004575C0"/>
    <w:rsid w:val="004604F0"/>
    <w:rsid w:val="004606BA"/>
    <w:rsid w:val="00460BB8"/>
    <w:rsid w:val="00461625"/>
    <w:rsid w:val="00461DB2"/>
    <w:rsid w:val="00461F8E"/>
    <w:rsid w:val="00462308"/>
    <w:rsid w:val="00462752"/>
    <w:rsid w:val="004634CC"/>
    <w:rsid w:val="00463748"/>
    <w:rsid w:val="00463BA3"/>
    <w:rsid w:val="00463DB2"/>
    <w:rsid w:val="00463E83"/>
    <w:rsid w:val="004645FA"/>
    <w:rsid w:val="00464722"/>
    <w:rsid w:val="0046754E"/>
    <w:rsid w:val="00467C4C"/>
    <w:rsid w:val="00467EC9"/>
    <w:rsid w:val="00470571"/>
    <w:rsid w:val="00470BF0"/>
    <w:rsid w:val="00471340"/>
    <w:rsid w:val="004718D5"/>
    <w:rsid w:val="004721D3"/>
    <w:rsid w:val="00474BD4"/>
    <w:rsid w:val="00474D88"/>
    <w:rsid w:val="004754AD"/>
    <w:rsid w:val="0047651A"/>
    <w:rsid w:val="00476906"/>
    <w:rsid w:val="00476C9B"/>
    <w:rsid w:val="00476E8A"/>
    <w:rsid w:val="0047707D"/>
    <w:rsid w:val="004770E6"/>
    <w:rsid w:val="004775A9"/>
    <w:rsid w:val="004778E9"/>
    <w:rsid w:val="00480385"/>
    <w:rsid w:val="00480A50"/>
    <w:rsid w:val="00480ADD"/>
    <w:rsid w:val="00480E1B"/>
    <w:rsid w:val="0048239D"/>
    <w:rsid w:val="004826C9"/>
    <w:rsid w:val="004827E0"/>
    <w:rsid w:val="0048292E"/>
    <w:rsid w:val="0048303A"/>
    <w:rsid w:val="00484879"/>
    <w:rsid w:val="00484AF6"/>
    <w:rsid w:val="00485565"/>
    <w:rsid w:val="0048778A"/>
    <w:rsid w:val="004877AB"/>
    <w:rsid w:val="004877CA"/>
    <w:rsid w:val="00491D6B"/>
    <w:rsid w:val="004926A8"/>
    <w:rsid w:val="004931C3"/>
    <w:rsid w:val="0049392A"/>
    <w:rsid w:val="00493B3F"/>
    <w:rsid w:val="004948A0"/>
    <w:rsid w:val="00496537"/>
    <w:rsid w:val="00496872"/>
    <w:rsid w:val="00496B72"/>
    <w:rsid w:val="004A02C3"/>
    <w:rsid w:val="004A04DA"/>
    <w:rsid w:val="004A0772"/>
    <w:rsid w:val="004A13D0"/>
    <w:rsid w:val="004A26D9"/>
    <w:rsid w:val="004A2840"/>
    <w:rsid w:val="004A3A06"/>
    <w:rsid w:val="004A430F"/>
    <w:rsid w:val="004A4408"/>
    <w:rsid w:val="004A4B6B"/>
    <w:rsid w:val="004A543F"/>
    <w:rsid w:val="004A5900"/>
    <w:rsid w:val="004A5DF8"/>
    <w:rsid w:val="004A5E4F"/>
    <w:rsid w:val="004A6571"/>
    <w:rsid w:val="004A663C"/>
    <w:rsid w:val="004A66EB"/>
    <w:rsid w:val="004A71BD"/>
    <w:rsid w:val="004A72AF"/>
    <w:rsid w:val="004A732C"/>
    <w:rsid w:val="004A7568"/>
    <w:rsid w:val="004A7B45"/>
    <w:rsid w:val="004B163E"/>
    <w:rsid w:val="004B1B75"/>
    <w:rsid w:val="004B22C7"/>
    <w:rsid w:val="004B2308"/>
    <w:rsid w:val="004B2320"/>
    <w:rsid w:val="004B26AC"/>
    <w:rsid w:val="004B4A77"/>
    <w:rsid w:val="004B5254"/>
    <w:rsid w:val="004B550A"/>
    <w:rsid w:val="004B57E2"/>
    <w:rsid w:val="004B630D"/>
    <w:rsid w:val="004B661C"/>
    <w:rsid w:val="004C0564"/>
    <w:rsid w:val="004C09E7"/>
    <w:rsid w:val="004C0B11"/>
    <w:rsid w:val="004C270D"/>
    <w:rsid w:val="004C2BDB"/>
    <w:rsid w:val="004C2D2E"/>
    <w:rsid w:val="004C2E62"/>
    <w:rsid w:val="004C3482"/>
    <w:rsid w:val="004C4D4C"/>
    <w:rsid w:val="004C5309"/>
    <w:rsid w:val="004C56ED"/>
    <w:rsid w:val="004C6F33"/>
    <w:rsid w:val="004C70C7"/>
    <w:rsid w:val="004C75B8"/>
    <w:rsid w:val="004D001A"/>
    <w:rsid w:val="004D0762"/>
    <w:rsid w:val="004D0FC6"/>
    <w:rsid w:val="004D12D2"/>
    <w:rsid w:val="004D175B"/>
    <w:rsid w:val="004D1AC5"/>
    <w:rsid w:val="004D2020"/>
    <w:rsid w:val="004D208C"/>
    <w:rsid w:val="004D259F"/>
    <w:rsid w:val="004D3337"/>
    <w:rsid w:val="004D3684"/>
    <w:rsid w:val="004D3816"/>
    <w:rsid w:val="004D3B61"/>
    <w:rsid w:val="004D3D15"/>
    <w:rsid w:val="004D4177"/>
    <w:rsid w:val="004D58A7"/>
    <w:rsid w:val="004D6468"/>
    <w:rsid w:val="004D66D6"/>
    <w:rsid w:val="004D6B58"/>
    <w:rsid w:val="004D7B02"/>
    <w:rsid w:val="004E0569"/>
    <w:rsid w:val="004E1D8C"/>
    <w:rsid w:val="004E23C2"/>
    <w:rsid w:val="004E26E0"/>
    <w:rsid w:val="004E3314"/>
    <w:rsid w:val="004E34C2"/>
    <w:rsid w:val="004E34D7"/>
    <w:rsid w:val="004E3A9C"/>
    <w:rsid w:val="004E3F38"/>
    <w:rsid w:val="004E4751"/>
    <w:rsid w:val="004E49B6"/>
    <w:rsid w:val="004E4F7A"/>
    <w:rsid w:val="004E52CC"/>
    <w:rsid w:val="004E55BF"/>
    <w:rsid w:val="004E56C9"/>
    <w:rsid w:val="004E5C9D"/>
    <w:rsid w:val="004E630C"/>
    <w:rsid w:val="004E69A3"/>
    <w:rsid w:val="004E73AC"/>
    <w:rsid w:val="004E7624"/>
    <w:rsid w:val="004E779F"/>
    <w:rsid w:val="004F0282"/>
    <w:rsid w:val="004F0507"/>
    <w:rsid w:val="004F1197"/>
    <w:rsid w:val="004F2649"/>
    <w:rsid w:val="004F2779"/>
    <w:rsid w:val="004F2EA2"/>
    <w:rsid w:val="004F3F76"/>
    <w:rsid w:val="004F4092"/>
    <w:rsid w:val="004F51FD"/>
    <w:rsid w:val="004F563D"/>
    <w:rsid w:val="004F59AA"/>
    <w:rsid w:val="004F6799"/>
    <w:rsid w:val="004F688B"/>
    <w:rsid w:val="004F6CF7"/>
    <w:rsid w:val="004F7362"/>
    <w:rsid w:val="004F7AAD"/>
    <w:rsid w:val="004F7AF6"/>
    <w:rsid w:val="00500CED"/>
    <w:rsid w:val="0050122F"/>
    <w:rsid w:val="005013C2"/>
    <w:rsid w:val="005024BB"/>
    <w:rsid w:val="005028F0"/>
    <w:rsid w:val="005033BA"/>
    <w:rsid w:val="00503E9E"/>
    <w:rsid w:val="005045C6"/>
    <w:rsid w:val="005046C3"/>
    <w:rsid w:val="0050498B"/>
    <w:rsid w:val="005051CD"/>
    <w:rsid w:val="00505CD0"/>
    <w:rsid w:val="0051029F"/>
    <w:rsid w:val="0051138F"/>
    <w:rsid w:val="005126C0"/>
    <w:rsid w:val="00512B9D"/>
    <w:rsid w:val="00513716"/>
    <w:rsid w:val="005137B5"/>
    <w:rsid w:val="00513DBE"/>
    <w:rsid w:val="0051421F"/>
    <w:rsid w:val="005142C1"/>
    <w:rsid w:val="005146C3"/>
    <w:rsid w:val="00514701"/>
    <w:rsid w:val="00514786"/>
    <w:rsid w:val="00515219"/>
    <w:rsid w:val="0051640C"/>
    <w:rsid w:val="00516738"/>
    <w:rsid w:val="00516BD6"/>
    <w:rsid w:val="0052006C"/>
    <w:rsid w:val="00520710"/>
    <w:rsid w:val="00520BE4"/>
    <w:rsid w:val="00522A9B"/>
    <w:rsid w:val="00522B83"/>
    <w:rsid w:val="0052336E"/>
    <w:rsid w:val="00523D5F"/>
    <w:rsid w:val="00523F06"/>
    <w:rsid w:val="00525695"/>
    <w:rsid w:val="00525764"/>
    <w:rsid w:val="00525F52"/>
    <w:rsid w:val="005262EA"/>
    <w:rsid w:val="005264F6"/>
    <w:rsid w:val="005265D3"/>
    <w:rsid w:val="005268A4"/>
    <w:rsid w:val="005270A3"/>
    <w:rsid w:val="005270CB"/>
    <w:rsid w:val="0052766A"/>
    <w:rsid w:val="00527DBF"/>
    <w:rsid w:val="0053107C"/>
    <w:rsid w:val="005311CD"/>
    <w:rsid w:val="00531A04"/>
    <w:rsid w:val="005320D9"/>
    <w:rsid w:val="00532792"/>
    <w:rsid w:val="00532A69"/>
    <w:rsid w:val="00533346"/>
    <w:rsid w:val="00533DF0"/>
    <w:rsid w:val="00534060"/>
    <w:rsid w:val="00534A0F"/>
    <w:rsid w:val="0053506F"/>
    <w:rsid w:val="005353DA"/>
    <w:rsid w:val="00535E2A"/>
    <w:rsid w:val="00535E91"/>
    <w:rsid w:val="00535EF2"/>
    <w:rsid w:val="005360B4"/>
    <w:rsid w:val="00536F93"/>
    <w:rsid w:val="00540796"/>
    <w:rsid w:val="00540D38"/>
    <w:rsid w:val="0054111E"/>
    <w:rsid w:val="0054119E"/>
    <w:rsid w:val="00541D73"/>
    <w:rsid w:val="00542148"/>
    <w:rsid w:val="0054268D"/>
    <w:rsid w:val="00543110"/>
    <w:rsid w:val="0054398C"/>
    <w:rsid w:val="005439CA"/>
    <w:rsid w:val="00544199"/>
    <w:rsid w:val="00544294"/>
    <w:rsid w:val="0054480C"/>
    <w:rsid w:val="0054542D"/>
    <w:rsid w:val="00545B15"/>
    <w:rsid w:val="00545BDC"/>
    <w:rsid w:val="005466FC"/>
    <w:rsid w:val="00546848"/>
    <w:rsid w:val="00546A0F"/>
    <w:rsid w:val="00550BA7"/>
    <w:rsid w:val="00550C44"/>
    <w:rsid w:val="00551239"/>
    <w:rsid w:val="00551660"/>
    <w:rsid w:val="00551A00"/>
    <w:rsid w:val="00551D98"/>
    <w:rsid w:val="005536C5"/>
    <w:rsid w:val="00555B8B"/>
    <w:rsid w:val="00555F4B"/>
    <w:rsid w:val="00556330"/>
    <w:rsid w:val="00556390"/>
    <w:rsid w:val="005567EE"/>
    <w:rsid w:val="00556D50"/>
    <w:rsid w:val="00557043"/>
    <w:rsid w:val="00557C0B"/>
    <w:rsid w:val="00557FC9"/>
    <w:rsid w:val="00560203"/>
    <w:rsid w:val="005607E9"/>
    <w:rsid w:val="00560BB2"/>
    <w:rsid w:val="00561C22"/>
    <w:rsid w:val="00561D1B"/>
    <w:rsid w:val="00562253"/>
    <w:rsid w:val="00562309"/>
    <w:rsid w:val="00562460"/>
    <w:rsid w:val="0056281D"/>
    <w:rsid w:val="00563302"/>
    <w:rsid w:val="0056400D"/>
    <w:rsid w:val="00564FE9"/>
    <w:rsid w:val="0056585D"/>
    <w:rsid w:val="00565957"/>
    <w:rsid w:val="00566213"/>
    <w:rsid w:val="005665FD"/>
    <w:rsid w:val="00566883"/>
    <w:rsid w:val="005675C2"/>
    <w:rsid w:val="00567771"/>
    <w:rsid w:val="00567AD4"/>
    <w:rsid w:val="00567D6C"/>
    <w:rsid w:val="005700D3"/>
    <w:rsid w:val="00570FA5"/>
    <w:rsid w:val="00571187"/>
    <w:rsid w:val="00571451"/>
    <w:rsid w:val="005728E1"/>
    <w:rsid w:val="005729BD"/>
    <w:rsid w:val="00572C26"/>
    <w:rsid w:val="0057334C"/>
    <w:rsid w:val="00573983"/>
    <w:rsid w:val="00573E2B"/>
    <w:rsid w:val="00574EAA"/>
    <w:rsid w:val="005751ED"/>
    <w:rsid w:val="005757FB"/>
    <w:rsid w:val="005760EA"/>
    <w:rsid w:val="00576257"/>
    <w:rsid w:val="00576975"/>
    <w:rsid w:val="00576D97"/>
    <w:rsid w:val="005775B8"/>
    <w:rsid w:val="00580ABA"/>
    <w:rsid w:val="00581BF9"/>
    <w:rsid w:val="005828B1"/>
    <w:rsid w:val="00582E65"/>
    <w:rsid w:val="00583158"/>
    <w:rsid w:val="00583263"/>
    <w:rsid w:val="005838EC"/>
    <w:rsid w:val="005846F5"/>
    <w:rsid w:val="00584B78"/>
    <w:rsid w:val="00584B8B"/>
    <w:rsid w:val="00585101"/>
    <w:rsid w:val="00585A3E"/>
    <w:rsid w:val="00586447"/>
    <w:rsid w:val="00587514"/>
    <w:rsid w:val="00587C26"/>
    <w:rsid w:val="00587D1E"/>
    <w:rsid w:val="00590551"/>
    <w:rsid w:val="005911A8"/>
    <w:rsid w:val="005922EC"/>
    <w:rsid w:val="00592533"/>
    <w:rsid w:val="005926B6"/>
    <w:rsid w:val="00593359"/>
    <w:rsid w:val="005938AC"/>
    <w:rsid w:val="00593EEA"/>
    <w:rsid w:val="00595051"/>
    <w:rsid w:val="00595213"/>
    <w:rsid w:val="0059559F"/>
    <w:rsid w:val="00595DDB"/>
    <w:rsid w:val="00596DD6"/>
    <w:rsid w:val="00596E54"/>
    <w:rsid w:val="0059724C"/>
    <w:rsid w:val="005976D2"/>
    <w:rsid w:val="00597819"/>
    <w:rsid w:val="00597B23"/>
    <w:rsid w:val="005A00E8"/>
    <w:rsid w:val="005A0104"/>
    <w:rsid w:val="005A048D"/>
    <w:rsid w:val="005A1212"/>
    <w:rsid w:val="005A15C1"/>
    <w:rsid w:val="005A18AC"/>
    <w:rsid w:val="005A235D"/>
    <w:rsid w:val="005A25CB"/>
    <w:rsid w:val="005A3A70"/>
    <w:rsid w:val="005A50B1"/>
    <w:rsid w:val="005A50C8"/>
    <w:rsid w:val="005A58E7"/>
    <w:rsid w:val="005A6580"/>
    <w:rsid w:val="005A7115"/>
    <w:rsid w:val="005A7456"/>
    <w:rsid w:val="005A79A8"/>
    <w:rsid w:val="005A7AE6"/>
    <w:rsid w:val="005B024A"/>
    <w:rsid w:val="005B0378"/>
    <w:rsid w:val="005B0711"/>
    <w:rsid w:val="005B159F"/>
    <w:rsid w:val="005B1ACA"/>
    <w:rsid w:val="005B2171"/>
    <w:rsid w:val="005B2594"/>
    <w:rsid w:val="005B2696"/>
    <w:rsid w:val="005B446F"/>
    <w:rsid w:val="005B6063"/>
    <w:rsid w:val="005B6709"/>
    <w:rsid w:val="005B745E"/>
    <w:rsid w:val="005B74F8"/>
    <w:rsid w:val="005B7AF2"/>
    <w:rsid w:val="005B7E0E"/>
    <w:rsid w:val="005B7F07"/>
    <w:rsid w:val="005C073A"/>
    <w:rsid w:val="005C0945"/>
    <w:rsid w:val="005C16B6"/>
    <w:rsid w:val="005C2587"/>
    <w:rsid w:val="005C2DD2"/>
    <w:rsid w:val="005C3D0E"/>
    <w:rsid w:val="005C3E21"/>
    <w:rsid w:val="005C4346"/>
    <w:rsid w:val="005C44E9"/>
    <w:rsid w:val="005C4609"/>
    <w:rsid w:val="005C4B1A"/>
    <w:rsid w:val="005C5513"/>
    <w:rsid w:val="005C56D9"/>
    <w:rsid w:val="005C6141"/>
    <w:rsid w:val="005C6845"/>
    <w:rsid w:val="005C7A00"/>
    <w:rsid w:val="005C7F86"/>
    <w:rsid w:val="005D0411"/>
    <w:rsid w:val="005D16A7"/>
    <w:rsid w:val="005D182D"/>
    <w:rsid w:val="005D19DB"/>
    <w:rsid w:val="005D2468"/>
    <w:rsid w:val="005D288F"/>
    <w:rsid w:val="005D28EE"/>
    <w:rsid w:val="005D2AB7"/>
    <w:rsid w:val="005D393C"/>
    <w:rsid w:val="005D40E7"/>
    <w:rsid w:val="005D4A46"/>
    <w:rsid w:val="005D50C6"/>
    <w:rsid w:val="005D5631"/>
    <w:rsid w:val="005D5678"/>
    <w:rsid w:val="005D5A75"/>
    <w:rsid w:val="005D62E5"/>
    <w:rsid w:val="005D7870"/>
    <w:rsid w:val="005D7EB2"/>
    <w:rsid w:val="005E0D03"/>
    <w:rsid w:val="005E0F42"/>
    <w:rsid w:val="005E12FF"/>
    <w:rsid w:val="005E1AC8"/>
    <w:rsid w:val="005E21D3"/>
    <w:rsid w:val="005E24B2"/>
    <w:rsid w:val="005E2E1C"/>
    <w:rsid w:val="005E40BC"/>
    <w:rsid w:val="005E738D"/>
    <w:rsid w:val="005E798C"/>
    <w:rsid w:val="005E7ABF"/>
    <w:rsid w:val="005F0A48"/>
    <w:rsid w:val="005F0D0C"/>
    <w:rsid w:val="005F1195"/>
    <w:rsid w:val="005F189D"/>
    <w:rsid w:val="005F1D58"/>
    <w:rsid w:val="005F2C97"/>
    <w:rsid w:val="005F2F3E"/>
    <w:rsid w:val="005F2FF5"/>
    <w:rsid w:val="005F3AEB"/>
    <w:rsid w:val="005F3C1D"/>
    <w:rsid w:val="005F4D8E"/>
    <w:rsid w:val="005F4EAC"/>
    <w:rsid w:val="005F4FFC"/>
    <w:rsid w:val="005F536D"/>
    <w:rsid w:val="005F59A7"/>
    <w:rsid w:val="005F5B21"/>
    <w:rsid w:val="005F603A"/>
    <w:rsid w:val="005F62ED"/>
    <w:rsid w:val="005F6555"/>
    <w:rsid w:val="005F6735"/>
    <w:rsid w:val="005F6737"/>
    <w:rsid w:val="005F741A"/>
    <w:rsid w:val="005F760E"/>
    <w:rsid w:val="005F7940"/>
    <w:rsid w:val="005F7C25"/>
    <w:rsid w:val="00600FBA"/>
    <w:rsid w:val="0060118B"/>
    <w:rsid w:val="00601ADD"/>
    <w:rsid w:val="00602049"/>
    <w:rsid w:val="006025E7"/>
    <w:rsid w:val="006026FE"/>
    <w:rsid w:val="0060298E"/>
    <w:rsid w:val="00602DF5"/>
    <w:rsid w:val="006038E7"/>
    <w:rsid w:val="006039D1"/>
    <w:rsid w:val="00603B49"/>
    <w:rsid w:val="006040B5"/>
    <w:rsid w:val="006043B2"/>
    <w:rsid w:val="006044E1"/>
    <w:rsid w:val="00604B07"/>
    <w:rsid w:val="00604F68"/>
    <w:rsid w:val="0060520E"/>
    <w:rsid w:val="006067DE"/>
    <w:rsid w:val="00606BFB"/>
    <w:rsid w:val="0060706E"/>
    <w:rsid w:val="00607BD3"/>
    <w:rsid w:val="0061028D"/>
    <w:rsid w:val="00611970"/>
    <w:rsid w:val="00611CBE"/>
    <w:rsid w:val="00611E03"/>
    <w:rsid w:val="00611EC0"/>
    <w:rsid w:val="00612217"/>
    <w:rsid w:val="0061294F"/>
    <w:rsid w:val="00612A30"/>
    <w:rsid w:val="0061304A"/>
    <w:rsid w:val="00613600"/>
    <w:rsid w:val="006137D9"/>
    <w:rsid w:val="006153A7"/>
    <w:rsid w:val="00615560"/>
    <w:rsid w:val="00616B92"/>
    <w:rsid w:val="00616C7D"/>
    <w:rsid w:val="006171A8"/>
    <w:rsid w:val="00617609"/>
    <w:rsid w:val="00620B2C"/>
    <w:rsid w:val="00620D4D"/>
    <w:rsid w:val="00620F06"/>
    <w:rsid w:val="006218B4"/>
    <w:rsid w:val="006219F9"/>
    <w:rsid w:val="0062226E"/>
    <w:rsid w:val="00622B42"/>
    <w:rsid w:val="00622B6C"/>
    <w:rsid w:val="0062373D"/>
    <w:rsid w:val="00623BC9"/>
    <w:rsid w:val="00623EE8"/>
    <w:rsid w:val="006248B1"/>
    <w:rsid w:val="00624A89"/>
    <w:rsid w:val="006260BF"/>
    <w:rsid w:val="006261A1"/>
    <w:rsid w:val="00627DC1"/>
    <w:rsid w:val="006310B3"/>
    <w:rsid w:val="0063134F"/>
    <w:rsid w:val="0063264D"/>
    <w:rsid w:val="00632771"/>
    <w:rsid w:val="0063377C"/>
    <w:rsid w:val="00634DDB"/>
    <w:rsid w:val="00635849"/>
    <w:rsid w:val="00635928"/>
    <w:rsid w:val="00636267"/>
    <w:rsid w:val="006369DA"/>
    <w:rsid w:val="00636EEB"/>
    <w:rsid w:val="00636F7D"/>
    <w:rsid w:val="0063725C"/>
    <w:rsid w:val="006372E9"/>
    <w:rsid w:val="00637AA3"/>
    <w:rsid w:val="00637D85"/>
    <w:rsid w:val="00640479"/>
    <w:rsid w:val="00640664"/>
    <w:rsid w:val="006413B1"/>
    <w:rsid w:val="00641FB4"/>
    <w:rsid w:val="00642686"/>
    <w:rsid w:val="00643ECD"/>
    <w:rsid w:val="0064437E"/>
    <w:rsid w:val="00644772"/>
    <w:rsid w:val="00644EB3"/>
    <w:rsid w:val="00645BFA"/>
    <w:rsid w:val="00646A6D"/>
    <w:rsid w:val="00646E44"/>
    <w:rsid w:val="006477C5"/>
    <w:rsid w:val="00647C1B"/>
    <w:rsid w:val="006519C0"/>
    <w:rsid w:val="00651E65"/>
    <w:rsid w:val="00652B8E"/>
    <w:rsid w:val="00652EC4"/>
    <w:rsid w:val="00654C45"/>
    <w:rsid w:val="0065524B"/>
    <w:rsid w:val="0065666B"/>
    <w:rsid w:val="00656C81"/>
    <w:rsid w:val="00656F85"/>
    <w:rsid w:val="0065706E"/>
    <w:rsid w:val="0065740B"/>
    <w:rsid w:val="00657602"/>
    <w:rsid w:val="00657694"/>
    <w:rsid w:val="0066094F"/>
    <w:rsid w:val="00660BB6"/>
    <w:rsid w:val="00662258"/>
    <w:rsid w:val="00662823"/>
    <w:rsid w:val="0066367E"/>
    <w:rsid w:val="00663F82"/>
    <w:rsid w:val="006658AE"/>
    <w:rsid w:val="00665C7E"/>
    <w:rsid w:val="00666117"/>
    <w:rsid w:val="0066678D"/>
    <w:rsid w:val="00666F49"/>
    <w:rsid w:val="00667F18"/>
    <w:rsid w:val="00670329"/>
    <w:rsid w:val="0067050F"/>
    <w:rsid w:val="006709A8"/>
    <w:rsid w:val="00670A9A"/>
    <w:rsid w:val="00670B9D"/>
    <w:rsid w:val="00671206"/>
    <w:rsid w:val="00672A17"/>
    <w:rsid w:val="00672F79"/>
    <w:rsid w:val="00673D01"/>
    <w:rsid w:val="00674285"/>
    <w:rsid w:val="006755A7"/>
    <w:rsid w:val="006760A3"/>
    <w:rsid w:val="00676466"/>
    <w:rsid w:val="0067654D"/>
    <w:rsid w:val="00676FFC"/>
    <w:rsid w:val="00677387"/>
    <w:rsid w:val="0067797C"/>
    <w:rsid w:val="00680AD6"/>
    <w:rsid w:val="00681302"/>
    <w:rsid w:val="00681406"/>
    <w:rsid w:val="0068152A"/>
    <w:rsid w:val="006815C9"/>
    <w:rsid w:val="006826CB"/>
    <w:rsid w:val="006827A0"/>
    <w:rsid w:val="00682EA1"/>
    <w:rsid w:val="00683799"/>
    <w:rsid w:val="00683E10"/>
    <w:rsid w:val="00684168"/>
    <w:rsid w:val="006847AB"/>
    <w:rsid w:val="00685BF8"/>
    <w:rsid w:val="006867D8"/>
    <w:rsid w:val="00686BF0"/>
    <w:rsid w:val="0068765C"/>
    <w:rsid w:val="006929B1"/>
    <w:rsid w:val="006934D5"/>
    <w:rsid w:val="00693ADE"/>
    <w:rsid w:val="0069468B"/>
    <w:rsid w:val="00694A8C"/>
    <w:rsid w:val="0069508D"/>
    <w:rsid w:val="00695BFE"/>
    <w:rsid w:val="00696231"/>
    <w:rsid w:val="006963B4"/>
    <w:rsid w:val="00696413"/>
    <w:rsid w:val="006A06D1"/>
    <w:rsid w:val="006A0791"/>
    <w:rsid w:val="006A125A"/>
    <w:rsid w:val="006A1445"/>
    <w:rsid w:val="006A2A33"/>
    <w:rsid w:val="006A37A0"/>
    <w:rsid w:val="006A3999"/>
    <w:rsid w:val="006A4ECF"/>
    <w:rsid w:val="006A5514"/>
    <w:rsid w:val="006A689C"/>
    <w:rsid w:val="006A6D23"/>
    <w:rsid w:val="006A6EA1"/>
    <w:rsid w:val="006A6EAA"/>
    <w:rsid w:val="006A771D"/>
    <w:rsid w:val="006A7FE5"/>
    <w:rsid w:val="006B05CE"/>
    <w:rsid w:val="006B1072"/>
    <w:rsid w:val="006B15CF"/>
    <w:rsid w:val="006B2EF2"/>
    <w:rsid w:val="006B30EA"/>
    <w:rsid w:val="006B3AF7"/>
    <w:rsid w:val="006B445B"/>
    <w:rsid w:val="006B49CA"/>
    <w:rsid w:val="006B531E"/>
    <w:rsid w:val="006B5663"/>
    <w:rsid w:val="006B56FD"/>
    <w:rsid w:val="006B5804"/>
    <w:rsid w:val="006B5F4C"/>
    <w:rsid w:val="006B6190"/>
    <w:rsid w:val="006B68D8"/>
    <w:rsid w:val="006B6F06"/>
    <w:rsid w:val="006B6FFB"/>
    <w:rsid w:val="006B7997"/>
    <w:rsid w:val="006B7F8B"/>
    <w:rsid w:val="006C081C"/>
    <w:rsid w:val="006C0839"/>
    <w:rsid w:val="006C117F"/>
    <w:rsid w:val="006C249F"/>
    <w:rsid w:val="006C3AD1"/>
    <w:rsid w:val="006C3CE6"/>
    <w:rsid w:val="006C616C"/>
    <w:rsid w:val="006C6622"/>
    <w:rsid w:val="006C75B9"/>
    <w:rsid w:val="006C7607"/>
    <w:rsid w:val="006C7EC4"/>
    <w:rsid w:val="006D0DB7"/>
    <w:rsid w:val="006D14BB"/>
    <w:rsid w:val="006D180F"/>
    <w:rsid w:val="006D2B3E"/>
    <w:rsid w:val="006D3336"/>
    <w:rsid w:val="006D3AF9"/>
    <w:rsid w:val="006D4C85"/>
    <w:rsid w:val="006D64F3"/>
    <w:rsid w:val="006E0101"/>
    <w:rsid w:val="006E0510"/>
    <w:rsid w:val="006E12A3"/>
    <w:rsid w:val="006E1B87"/>
    <w:rsid w:val="006E1C11"/>
    <w:rsid w:val="006E1DAD"/>
    <w:rsid w:val="006E2806"/>
    <w:rsid w:val="006E30E4"/>
    <w:rsid w:val="006E30F7"/>
    <w:rsid w:val="006E3165"/>
    <w:rsid w:val="006E354F"/>
    <w:rsid w:val="006E3CD6"/>
    <w:rsid w:val="006E3D30"/>
    <w:rsid w:val="006E5A8D"/>
    <w:rsid w:val="006E62D2"/>
    <w:rsid w:val="006E7C15"/>
    <w:rsid w:val="006E7CF7"/>
    <w:rsid w:val="006E7D6F"/>
    <w:rsid w:val="006F1251"/>
    <w:rsid w:val="006F14D3"/>
    <w:rsid w:val="006F1E1D"/>
    <w:rsid w:val="006F1FC0"/>
    <w:rsid w:val="006F205F"/>
    <w:rsid w:val="006F2E6B"/>
    <w:rsid w:val="006F3490"/>
    <w:rsid w:val="006F34C5"/>
    <w:rsid w:val="006F3840"/>
    <w:rsid w:val="006F487B"/>
    <w:rsid w:val="006F5457"/>
    <w:rsid w:val="006F56CC"/>
    <w:rsid w:val="006F5AA1"/>
    <w:rsid w:val="006F5AD1"/>
    <w:rsid w:val="006F5DA7"/>
    <w:rsid w:val="006F6697"/>
    <w:rsid w:val="006F6C61"/>
    <w:rsid w:val="006F6E59"/>
    <w:rsid w:val="006F72B7"/>
    <w:rsid w:val="006F7EA9"/>
    <w:rsid w:val="0070084C"/>
    <w:rsid w:val="007009CA"/>
    <w:rsid w:val="00700DCD"/>
    <w:rsid w:val="0070116C"/>
    <w:rsid w:val="00701A6A"/>
    <w:rsid w:val="007027E2"/>
    <w:rsid w:val="00702973"/>
    <w:rsid w:val="00702A3F"/>
    <w:rsid w:val="0070333C"/>
    <w:rsid w:val="00703958"/>
    <w:rsid w:val="00703FAF"/>
    <w:rsid w:val="00704351"/>
    <w:rsid w:val="0070465D"/>
    <w:rsid w:val="00704D1C"/>
    <w:rsid w:val="00706C77"/>
    <w:rsid w:val="007071BA"/>
    <w:rsid w:val="00712402"/>
    <w:rsid w:val="007128C5"/>
    <w:rsid w:val="00712DF0"/>
    <w:rsid w:val="00712E04"/>
    <w:rsid w:val="00712E41"/>
    <w:rsid w:val="0071347B"/>
    <w:rsid w:val="0071375F"/>
    <w:rsid w:val="00713A1A"/>
    <w:rsid w:val="00713FCD"/>
    <w:rsid w:val="007144FB"/>
    <w:rsid w:val="00714C44"/>
    <w:rsid w:val="00715412"/>
    <w:rsid w:val="00715502"/>
    <w:rsid w:val="0071568A"/>
    <w:rsid w:val="00716B2C"/>
    <w:rsid w:val="0071787B"/>
    <w:rsid w:val="00717B93"/>
    <w:rsid w:val="00717FD2"/>
    <w:rsid w:val="00720649"/>
    <w:rsid w:val="00720B7B"/>
    <w:rsid w:val="00720BEB"/>
    <w:rsid w:val="00720D3A"/>
    <w:rsid w:val="007212EB"/>
    <w:rsid w:val="00721773"/>
    <w:rsid w:val="00721C32"/>
    <w:rsid w:val="007229B3"/>
    <w:rsid w:val="00722EEC"/>
    <w:rsid w:val="00723873"/>
    <w:rsid w:val="0072394A"/>
    <w:rsid w:val="007241E4"/>
    <w:rsid w:val="007246DB"/>
    <w:rsid w:val="0072550B"/>
    <w:rsid w:val="00726617"/>
    <w:rsid w:val="00726CA4"/>
    <w:rsid w:val="00726D7F"/>
    <w:rsid w:val="0072725E"/>
    <w:rsid w:val="00727C00"/>
    <w:rsid w:val="00727C2B"/>
    <w:rsid w:val="00727DB0"/>
    <w:rsid w:val="00727F11"/>
    <w:rsid w:val="0073164F"/>
    <w:rsid w:val="00731CE8"/>
    <w:rsid w:val="00732733"/>
    <w:rsid w:val="00732A68"/>
    <w:rsid w:val="00733579"/>
    <w:rsid w:val="007345A2"/>
    <w:rsid w:val="00735081"/>
    <w:rsid w:val="00735B9D"/>
    <w:rsid w:val="00735F62"/>
    <w:rsid w:val="00736A9D"/>
    <w:rsid w:val="00736E76"/>
    <w:rsid w:val="0073730C"/>
    <w:rsid w:val="007374B0"/>
    <w:rsid w:val="00740298"/>
    <w:rsid w:val="0074065C"/>
    <w:rsid w:val="0074176D"/>
    <w:rsid w:val="007422CB"/>
    <w:rsid w:val="00742A58"/>
    <w:rsid w:val="00743F33"/>
    <w:rsid w:val="00744345"/>
    <w:rsid w:val="007444C0"/>
    <w:rsid w:val="00744887"/>
    <w:rsid w:val="00744F5E"/>
    <w:rsid w:val="00745543"/>
    <w:rsid w:val="007455DE"/>
    <w:rsid w:val="007461C6"/>
    <w:rsid w:val="00746736"/>
    <w:rsid w:val="00746823"/>
    <w:rsid w:val="007479A9"/>
    <w:rsid w:val="00747D69"/>
    <w:rsid w:val="00750305"/>
    <w:rsid w:val="00750F45"/>
    <w:rsid w:val="00751307"/>
    <w:rsid w:val="00751D2B"/>
    <w:rsid w:val="00752CD3"/>
    <w:rsid w:val="007537BC"/>
    <w:rsid w:val="007558F1"/>
    <w:rsid w:val="00755EBB"/>
    <w:rsid w:val="007560DA"/>
    <w:rsid w:val="00760A7D"/>
    <w:rsid w:val="00760D22"/>
    <w:rsid w:val="00761586"/>
    <w:rsid w:val="00761EDE"/>
    <w:rsid w:val="00762934"/>
    <w:rsid w:val="007629BC"/>
    <w:rsid w:val="0076441D"/>
    <w:rsid w:val="00764A91"/>
    <w:rsid w:val="00764B5C"/>
    <w:rsid w:val="00765177"/>
    <w:rsid w:val="00765365"/>
    <w:rsid w:val="00765EC3"/>
    <w:rsid w:val="007661FD"/>
    <w:rsid w:val="00766330"/>
    <w:rsid w:val="00766E28"/>
    <w:rsid w:val="00767107"/>
    <w:rsid w:val="007678A2"/>
    <w:rsid w:val="007701E5"/>
    <w:rsid w:val="007703D2"/>
    <w:rsid w:val="00770D2E"/>
    <w:rsid w:val="00770FFA"/>
    <w:rsid w:val="0077136D"/>
    <w:rsid w:val="007717EE"/>
    <w:rsid w:val="0077247F"/>
    <w:rsid w:val="007724CB"/>
    <w:rsid w:val="00774088"/>
    <w:rsid w:val="00774875"/>
    <w:rsid w:val="00775FA1"/>
    <w:rsid w:val="00776D3E"/>
    <w:rsid w:val="00776E70"/>
    <w:rsid w:val="007773C1"/>
    <w:rsid w:val="007775C9"/>
    <w:rsid w:val="00777D2C"/>
    <w:rsid w:val="00777E28"/>
    <w:rsid w:val="00780A6E"/>
    <w:rsid w:val="00780F6E"/>
    <w:rsid w:val="007821A6"/>
    <w:rsid w:val="0078253F"/>
    <w:rsid w:val="0078288C"/>
    <w:rsid w:val="007832B4"/>
    <w:rsid w:val="00783404"/>
    <w:rsid w:val="00785A76"/>
    <w:rsid w:val="007863D4"/>
    <w:rsid w:val="007867C6"/>
    <w:rsid w:val="00787ACD"/>
    <w:rsid w:val="00790E1A"/>
    <w:rsid w:val="0079107D"/>
    <w:rsid w:val="007919A3"/>
    <w:rsid w:val="0079230A"/>
    <w:rsid w:val="0079236D"/>
    <w:rsid w:val="0079305C"/>
    <w:rsid w:val="00793F7D"/>
    <w:rsid w:val="0079510D"/>
    <w:rsid w:val="00795DA1"/>
    <w:rsid w:val="007961A1"/>
    <w:rsid w:val="007962CE"/>
    <w:rsid w:val="00797BFC"/>
    <w:rsid w:val="00797FC9"/>
    <w:rsid w:val="007A0B05"/>
    <w:rsid w:val="007A1427"/>
    <w:rsid w:val="007A261F"/>
    <w:rsid w:val="007A2DF6"/>
    <w:rsid w:val="007A3526"/>
    <w:rsid w:val="007A3767"/>
    <w:rsid w:val="007A379C"/>
    <w:rsid w:val="007A3AC0"/>
    <w:rsid w:val="007A3C17"/>
    <w:rsid w:val="007A3C3B"/>
    <w:rsid w:val="007A411D"/>
    <w:rsid w:val="007A56C6"/>
    <w:rsid w:val="007A58C5"/>
    <w:rsid w:val="007A58C6"/>
    <w:rsid w:val="007A58EC"/>
    <w:rsid w:val="007A5CB7"/>
    <w:rsid w:val="007A5DED"/>
    <w:rsid w:val="007A60DA"/>
    <w:rsid w:val="007A6397"/>
    <w:rsid w:val="007A6C2C"/>
    <w:rsid w:val="007A6CF4"/>
    <w:rsid w:val="007B04A1"/>
    <w:rsid w:val="007B1610"/>
    <w:rsid w:val="007B1E71"/>
    <w:rsid w:val="007B20D5"/>
    <w:rsid w:val="007B2242"/>
    <w:rsid w:val="007B2F6D"/>
    <w:rsid w:val="007B33A1"/>
    <w:rsid w:val="007B3915"/>
    <w:rsid w:val="007B4892"/>
    <w:rsid w:val="007B4E69"/>
    <w:rsid w:val="007B5CB0"/>
    <w:rsid w:val="007B5E53"/>
    <w:rsid w:val="007B60F4"/>
    <w:rsid w:val="007B679C"/>
    <w:rsid w:val="007B6F3A"/>
    <w:rsid w:val="007B7237"/>
    <w:rsid w:val="007B73CD"/>
    <w:rsid w:val="007B7FAA"/>
    <w:rsid w:val="007C14AE"/>
    <w:rsid w:val="007C17E6"/>
    <w:rsid w:val="007C1DDC"/>
    <w:rsid w:val="007C2247"/>
    <w:rsid w:val="007C279F"/>
    <w:rsid w:val="007C289C"/>
    <w:rsid w:val="007C2EC6"/>
    <w:rsid w:val="007C311F"/>
    <w:rsid w:val="007C3317"/>
    <w:rsid w:val="007C4281"/>
    <w:rsid w:val="007C4293"/>
    <w:rsid w:val="007C5836"/>
    <w:rsid w:val="007C5E63"/>
    <w:rsid w:val="007C5E91"/>
    <w:rsid w:val="007C60C3"/>
    <w:rsid w:val="007C626B"/>
    <w:rsid w:val="007C7A74"/>
    <w:rsid w:val="007C7B17"/>
    <w:rsid w:val="007D0052"/>
    <w:rsid w:val="007D038B"/>
    <w:rsid w:val="007D07AC"/>
    <w:rsid w:val="007D0BEC"/>
    <w:rsid w:val="007D0C1F"/>
    <w:rsid w:val="007D39C5"/>
    <w:rsid w:val="007D4342"/>
    <w:rsid w:val="007D4B9B"/>
    <w:rsid w:val="007D4C3E"/>
    <w:rsid w:val="007D5239"/>
    <w:rsid w:val="007D686E"/>
    <w:rsid w:val="007D695E"/>
    <w:rsid w:val="007D6D81"/>
    <w:rsid w:val="007D7825"/>
    <w:rsid w:val="007E0FA2"/>
    <w:rsid w:val="007E1342"/>
    <w:rsid w:val="007E1530"/>
    <w:rsid w:val="007E1CDA"/>
    <w:rsid w:val="007E2161"/>
    <w:rsid w:val="007E26A8"/>
    <w:rsid w:val="007E3B30"/>
    <w:rsid w:val="007E3FDB"/>
    <w:rsid w:val="007E4379"/>
    <w:rsid w:val="007E49E4"/>
    <w:rsid w:val="007E5315"/>
    <w:rsid w:val="007E6051"/>
    <w:rsid w:val="007E6766"/>
    <w:rsid w:val="007E6BE9"/>
    <w:rsid w:val="007E6C9E"/>
    <w:rsid w:val="007E72CA"/>
    <w:rsid w:val="007F019D"/>
    <w:rsid w:val="007F0354"/>
    <w:rsid w:val="007F0A9D"/>
    <w:rsid w:val="007F0ADF"/>
    <w:rsid w:val="007F0AFC"/>
    <w:rsid w:val="007F0B65"/>
    <w:rsid w:val="007F1632"/>
    <w:rsid w:val="007F17F4"/>
    <w:rsid w:val="007F1C62"/>
    <w:rsid w:val="007F20A4"/>
    <w:rsid w:val="007F2F4E"/>
    <w:rsid w:val="007F349F"/>
    <w:rsid w:val="007F38AA"/>
    <w:rsid w:val="007F3CCB"/>
    <w:rsid w:val="007F429E"/>
    <w:rsid w:val="007F58C1"/>
    <w:rsid w:val="007F60FE"/>
    <w:rsid w:val="007F6154"/>
    <w:rsid w:val="007F62A9"/>
    <w:rsid w:val="007F6555"/>
    <w:rsid w:val="007F66D7"/>
    <w:rsid w:val="007F6981"/>
    <w:rsid w:val="007F713A"/>
    <w:rsid w:val="007F73E3"/>
    <w:rsid w:val="007F7450"/>
    <w:rsid w:val="008001F6"/>
    <w:rsid w:val="0080096D"/>
    <w:rsid w:val="00800D15"/>
    <w:rsid w:val="008014B7"/>
    <w:rsid w:val="0080160B"/>
    <w:rsid w:val="008016FF"/>
    <w:rsid w:val="00801ABB"/>
    <w:rsid w:val="00801B5B"/>
    <w:rsid w:val="00802705"/>
    <w:rsid w:val="00802A64"/>
    <w:rsid w:val="00802A9D"/>
    <w:rsid w:val="00802B33"/>
    <w:rsid w:val="00802E2E"/>
    <w:rsid w:val="00803376"/>
    <w:rsid w:val="00803B07"/>
    <w:rsid w:val="00803C5C"/>
    <w:rsid w:val="00804ACB"/>
    <w:rsid w:val="00805CA4"/>
    <w:rsid w:val="00806452"/>
    <w:rsid w:val="0080664B"/>
    <w:rsid w:val="00806926"/>
    <w:rsid w:val="008075CC"/>
    <w:rsid w:val="008077C1"/>
    <w:rsid w:val="00807D37"/>
    <w:rsid w:val="008103A9"/>
    <w:rsid w:val="0081063F"/>
    <w:rsid w:val="0081157F"/>
    <w:rsid w:val="00811C52"/>
    <w:rsid w:val="008120DB"/>
    <w:rsid w:val="00812A01"/>
    <w:rsid w:val="00813468"/>
    <w:rsid w:val="0081429C"/>
    <w:rsid w:val="008155B3"/>
    <w:rsid w:val="00816089"/>
    <w:rsid w:val="00816A2D"/>
    <w:rsid w:val="00817D0A"/>
    <w:rsid w:val="00820140"/>
    <w:rsid w:val="0082023B"/>
    <w:rsid w:val="00820604"/>
    <w:rsid w:val="008225DA"/>
    <w:rsid w:val="008231F6"/>
    <w:rsid w:val="008235C0"/>
    <w:rsid w:val="008239A5"/>
    <w:rsid w:val="008240E3"/>
    <w:rsid w:val="00824649"/>
    <w:rsid w:val="00824654"/>
    <w:rsid w:val="00824988"/>
    <w:rsid w:val="0082561C"/>
    <w:rsid w:val="00826A0C"/>
    <w:rsid w:val="00827069"/>
    <w:rsid w:val="00827AE9"/>
    <w:rsid w:val="00827B56"/>
    <w:rsid w:val="00827EA2"/>
    <w:rsid w:val="00830039"/>
    <w:rsid w:val="00830506"/>
    <w:rsid w:val="00830524"/>
    <w:rsid w:val="008330A8"/>
    <w:rsid w:val="00833399"/>
    <w:rsid w:val="00833E74"/>
    <w:rsid w:val="0083422E"/>
    <w:rsid w:val="00834683"/>
    <w:rsid w:val="00835881"/>
    <w:rsid w:val="008365A1"/>
    <w:rsid w:val="008365CF"/>
    <w:rsid w:val="00836A54"/>
    <w:rsid w:val="00837F9B"/>
    <w:rsid w:val="00841385"/>
    <w:rsid w:val="00841DB9"/>
    <w:rsid w:val="00842A40"/>
    <w:rsid w:val="00842CE2"/>
    <w:rsid w:val="00842F7C"/>
    <w:rsid w:val="00842F97"/>
    <w:rsid w:val="00843A7D"/>
    <w:rsid w:val="00844065"/>
    <w:rsid w:val="00844693"/>
    <w:rsid w:val="00844CA8"/>
    <w:rsid w:val="00845596"/>
    <w:rsid w:val="00845F11"/>
    <w:rsid w:val="008469FB"/>
    <w:rsid w:val="00846C54"/>
    <w:rsid w:val="0084787A"/>
    <w:rsid w:val="00847A22"/>
    <w:rsid w:val="00850FFA"/>
    <w:rsid w:val="008512C3"/>
    <w:rsid w:val="0085141B"/>
    <w:rsid w:val="008535BC"/>
    <w:rsid w:val="008536F5"/>
    <w:rsid w:val="00853C81"/>
    <w:rsid w:val="00853EA0"/>
    <w:rsid w:val="00854F7A"/>
    <w:rsid w:val="00856FFD"/>
    <w:rsid w:val="00857237"/>
    <w:rsid w:val="0085768F"/>
    <w:rsid w:val="00857A07"/>
    <w:rsid w:val="008615BA"/>
    <w:rsid w:val="00862C57"/>
    <w:rsid w:val="008635F8"/>
    <w:rsid w:val="00863722"/>
    <w:rsid w:val="0086494B"/>
    <w:rsid w:val="00865032"/>
    <w:rsid w:val="008651D9"/>
    <w:rsid w:val="008658CC"/>
    <w:rsid w:val="00865B8F"/>
    <w:rsid w:val="00866902"/>
    <w:rsid w:val="00866A2C"/>
    <w:rsid w:val="00866BB5"/>
    <w:rsid w:val="00866CAC"/>
    <w:rsid w:val="00867468"/>
    <w:rsid w:val="008678A6"/>
    <w:rsid w:val="0087082E"/>
    <w:rsid w:val="00871270"/>
    <w:rsid w:val="00871750"/>
    <w:rsid w:val="008718C9"/>
    <w:rsid w:val="00871DC4"/>
    <w:rsid w:val="00871DF9"/>
    <w:rsid w:val="00872ED8"/>
    <w:rsid w:val="0087430D"/>
    <w:rsid w:val="00874B9C"/>
    <w:rsid w:val="0087554D"/>
    <w:rsid w:val="00876545"/>
    <w:rsid w:val="00877232"/>
    <w:rsid w:val="00877B4E"/>
    <w:rsid w:val="0088071A"/>
    <w:rsid w:val="00880980"/>
    <w:rsid w:val="008814E6"/>
    <w:rsid w:val="0088152A"/>
    <w:rsid w:val="00881952"/>
    <w:rsid w:val="008829D6"/>
    <w:rsid w:val="00883E3F"/>
    <w:rsid w:val="00885613"/>
    <w:rsid w:val="008858A7"/>
    <w:rsid w:val="008863C4"/>
    <w:rsid w:val="0088749F"/>
    <w:rsid w:val="00887611"/>
    <w:rsid w:val="00887793"/>
    <w:rsid w:val="00887972"/>
    <w:rsid w:val="008914FC"/>
    <w:rsid w:val="00891F88"/>
    <w:rsid w:val="00891FBA"/>
    <w:rsid w:val="00892B20"/>
    <w:rsid w:val="00892DE4"/>
    <w:rsid w:val="0089342D"/>
    <w:rsid w:val="00894342"/>
    <w:rsid w:val="00894C98"/>
    <w:rsid w:val="00894ED4"/>
    <w:rsid w:val="008955B6"/>
    <w:rsid w:val="00895978"/>
    <w:rsid w:val="008966EF"/>
    <w:rsid w:val="00896F24"/>
    <w:rsid w:val="00897373"/>
    <w:rsid w:val="00897B66"/>
    <w:rsid w:val="008A022C"/>
    <w:rsid w:val="008A0802"/>
    <w:rsid w:val="008A0B2C"/>
    <w:rsid w:val="008A1E6F"/>
    <w:rsid w:val="008A24F2"/>
    <w:rsid w:val="008A2AD0"/>
    <w:rsid w:val="008A2FD2"/>
    <w:rsid w:val="008A3462"/>
    <w:rsid w:val="008A34DC"/>
    <w:rsid w:val="008A3EF0"/>
    <w:rsid w:val="008A4363"/>
    <w:rsid w:val="008A535E"/>
    <w:rsid w:val="008A5E14"/>
    <w:rsid w:val="008A6EBF"/>
    <w:rsid w:val="008B0B11"/>
    <w:rsid w:val="008B2005"/>
    <w:rsid w:val="008B2318"/>
    <w:rsid w:val="008B2573"/>
    <w:rsid w:val="008B2788"/>
    <w:rsid w:val="008B3278"/>
    <w:rsid w:val="008B3D36"/>
    <w:rsid w:val="008B3E04"/>
    <w:rsid w:val="008B3F31"/>
    <w:rsid w:val="008B496E"/>
    <w:rsid w:val="008B4CDA"/>
    <w:rsid w:val="008B518C"/>
    <w:rsid w:val="008B5A4B"/>
    <w:rsid w:val="008B604D"/>
    <w:rsid w:val="008B63D3"/>
    <w:rsid w:val="008B63D4"/>
    <w:rsid w:val="008B7327"/>
    <w:rsid w:val="008B7F2A"/>
    <w:rsid w:val="008C00CB"/>
    <w:rsid w:val="008C05D2"/>
    <w:rsid w:val="008C16AA"/>
    <w:rsid w:val="008C1D17"/>
    <w:rsid w:val="008C1D9F"/>
    <w:rsid w:val="008C2518"/>
    <w:rsid w:val="008C2DC7"/>
    <w:rsid w:val="008C33F0"/>
    <w:rsid w:val="008C3E20"/>
    <w:rsid w:val="008C3E3D"/>
    <w:rsid w:val="008C4407"/>
    <w:rsid w:val="008C44C2"/>
    <w:rsid w:val="008C653F"/>
    <w:rsid w:val="008C6BD9"/>
    <w:rsid w:val="008C7418"/>
    <w:rsid w:val="008C75BE"/>
    <w:rsid w:val="008C78C1"/>
    <w:rsid w:val="008C7B79"/>
    <w:rsid w:val="008D02EE"/>
    <w:rsid w:val="008D064D"/>
    <w:rsid w:val="008D0DDA"/>
    <w:rsid w:val="008D18DC"/>
    <w:rsid w:val="008D1F19"/>
    <w:rsid w:val="008D250E"/>
    <w:rsid w:val="008D271D"/>
    <w:rsid w:val="008D2A4F"/>
    <w:rsid w:val="008D3D31"/>
    <w:rsid w:val="008D4742"/>
    <w:rsid w:val="008D4754"/>
    <w:rsid w:val="008D48D0"/>
    <w:rsid w:val="008D52C7"/>
    <w:rsid w:val="008D5E4F"/>
    <w:rsid w:val="008D6029"/>
    <w:rsid w:val="008D6055"/>
    <w:rsid w:val="008D64D0"/>
    <w:rsid w:val="008D673E"/>
    <w:rsid w:val="008D6D14"/>
    <w:rsid w:val="008D79ED"/>
    <w:rsid w:val="008D79F8"/>
    <w:rsid w:val="008E001A"/>
    <w:rsid w:val="008E050C"/>
    <w:rsid w:val="008E082C"/>
    <w:rsid w:val="008E11F4"/>
    <w:rsid w:val="008E176E"/>
    <w:rsid w:val="008E1D44"/>
    <w:rsid w:val="008E1D49"/>
    <w:rsid w:val="008E1DB9"/>
    <w:rsid w:val="008E2058"/>
    <w:rsid w:val="008E234B"/>
    <w:rsid w:val="008E3170"/>
    <w:rsid w:val="008E4B95"/>
    <w:rsid w:val="008E5277"/>
    <w:rsid w:val="008E5290"/>
    <w:rsid w:val="008E7192"/>
    <w:rsid w:val="008E7BFD"/>
    <w:rsid w:val="008F00A4"/>
    <w:rsid w:val="008F03AB"/>
    <w:rsid w:val="008F0AC7"/>
    <w:rsid w:val="008F1149"/>
    <w:rsid w:val="008F1A1C"/>
    <w:rsid w:val="008F21B4"/>
    <w:rsid w:val="008F2302"/>
    <w:rsid w:val="008F2F36"/>
    <w:rsid w:val="008F3716"/>
    <w:rsid w:val="008F4E60"/>
    <w:rsid w:val="008F5AED"/>
    <w:rsid w:val="008F6447"/>
    <w:rsid w:val="008F674C"/>
    <w:rsid w:val="008F6DE8"/>
    <w:rsid w:val="008F7E91"/>
    <w:rsid w:val="0090073E"/>
    <w:rsid w:val="00900D64"/>
    <w:rsid w:val="00901464"/>
    <w:rsid w:val="0090172B"/>
    <w:rsid w:val="009018A7"/>
    <w:rsid w:val="009021E3"/>
    <w:rsid w:val="00902B65"/>
    <w:rsid w:val="00902B93"/>
    <w:rsid w:val="00903A2B"/>
    <w:rsid w:val="00903CBA"/>
    <w:rsid w:val="00903CE7"/>
    <w:rsid w:val="009055D9"/>
    <w:rsid w:val="00905D7F"/>
    <w:rsid w:val="00906372"/>
    <w:rsid w:val="00906C78"/>
    <w:rsid w:val="009077DA"/>
    <w:rsid w:val="00910040"/>
    <w:rsid w:val="00910395"/>
    <w:rsid w:val="00910551"/>
    <w:rsid w:val="009108CF"/>
    <w:rsid w:val="0091190E"/>
    <w:rsid w:val="00912965"/>
    <w:rsid w:val="0091380D"/>
    <w:rsid w:val="0091496B"/>
    <w:rsid w:val="00915102"/>
    <w:rsid w:val="00915561"/>
    <w:rsid w:val="009155FD"/>
    <w:rsid w:val="00915CB7"/>
    <w:rsid w:val="009163B9"/>
    <w:rsid w:val="0091666D"/>
    <w:rsid w:val="00917E2D"/>
    <w:rsid w:val="00920934"/>
    <w:rsid w:val="0092168E"/>
    <w:rsid w:val="009226D1"/>
    <w:rsid w:val="009227B6"/>
    <w:rsid w:val="009228B3"/>
    <w:rsid w:val="00923B22"/>
    <w:rsid w:val="00923CF2"/>
    <w:rsid w:val="00923EBB"/>
    <w:rsid w:val="009250C5"/>
    <w:rsid w:val="00925560"/>
    <w:rsid w:val="009259BF"/>
    <w:rsid w:val="00926760"/>
    <w:rsid w:val="00926C8E"/>
    <w:rsid w:val="00926F7F"/>
    <w:rsid w:val="0092712A"/>
    <w:rsid w:val="00927D5A"/>
    <w:rsid w:val="009304DB"/>
    <w:rsid w:val="0093078B"/>
    <w:rsid w:val="00930D1C"/>
    <w:rsid w:val="0093124C"/>
    <w:rsid w:val="00931C7B"/>
    <w:rsid w:val="0093232C"/>
    <w:rsid w:val="00932A2A"/>
    <w:rsid w:val="009332C9"/>
    <w:rsid w:val="009338EA"/>
    <w:rsid w:val="00933ACF"/>
    <w:rsid w:val="00933BFB"/>
    <w:rsid w:val="00934D2C"/>
    <w:rsid w:val="00934E00"/>
    <w:rsid w:val="009365DE"/>
    <w:rsid w:val="00936888"/>
    <w:rsid w:val="009368B4"/>
    <w:rsid w:val="00936C85"/>
    <w:rsid w:val="00937020"/>
    <w:rsid w:val="009370DA"/>
    <w:rsid w:val="0093717F"/>
    <w:rsid w:val="0093738C"/>
    <w:rsid w:val="009378B6"/>
    <w:rsid w:val="00940B55"/>
    <w:rsid w:val="00942724"/>
    <w:rsid w:val="00942869"/>
    <w:rsid w:val="009429B4"/>
    <w:rsid w:val="009431C6"/>
    <w:rsid w:val="009434BD"/>
    <w:rsid w:val="009435FF"/>
    <w:rsid w:val="00943D9F"/>
    <w:rsid w:val="00944102"/>
    <w:rsid w:val="00944160"/>
    <w:rsid w:val="00944B26"/>
    <w:rsid w:val="009456A9"/>
    <w:rsid w:val="009457AC"/>
    <w:rsid w:val="009457E0"/>
    <w:rsid w:val="00951086"/>
    <w:rsid w:val="009513BC"/>
    <w:rsid w:val="0095164E"/>
    <w:rsid w:val="009518D4"/>
    <w:rsid w:val="00951AA5"/>
    <w:rsid w:val="00951C7E"/>
    <w:rsid w:val="00951CC0"/>
    <w:rsid w:val="0095234E"/>
    <w:rsid w:val="00952F36"/>
    <w:rsid w:val="009536D9"/>
    <w:rsid w:val="0095387E"/>
    <w:rsid w:val="00953D3C"/>
    <w:rsid w:val="00953FB7"/>
    <w:rsid w:val="0095490C"/>
    <w:rsid w:val="00954D81"/>
    <w:rsid w:val="009556CF"/>
    <w:rsid w:val="00955A70"/>
    <w:rsid w:val="00955AE5"/>
    <w:rsid w:val="0095690B"/>
    <w:rsid w:val="00956937"/>
    <w:rsid w:val="00956E33"/>
    <w:rsid w:val="00957F03"/>
    <w:rsid w:val="00957FC0"/>
    <w:rsid w:val="0096023C"/>
    <w:rsid w:val="009606AB"/>
    <w:rsid w:val="00960FC1"/>
    <w:rsid w:val="00961013"/>
    <w:rsid w:val="009612E1"/>
    <w:rsid w:val="00962457"/>
    <w:rsid w:val="009636E0"/>
    <w:rsid w:val="009647DC"/>
    <w:rsid w:val="00964813"/>
    <w:rsid w:val="00965367"/>
    <w:rsid w:val="00965592"/>
    <w:rsid w:val="0096563B"/>
    <w:rsid w:val="00965A37"/>
    <w:rsid w:val="009667F4"/>
    <w:rsid w:val="00966E33"/>
    <w:rsid w:val="00967029"/>
    <w:rsid w:val="00967859"/>
    <w:rsid w:val="009678FE"/>
    <w:rsid w:val="00970B99"/>
    <w:rsid w:val="00971451"/>
    <w:rsid w:val="00971CEC"/>
    <w:rsid w:val="00971D04"/>
    <w:rsid w:val="00972ED7"/>
    <w:rsid w:val="00973A4B"/>
    <w:rsid w:val="00973C92"/>
    <w:rsid w:val="0097424C"/>
    <w:rsid w:val="00974BDE"/>
    <w:rsid w:val="00974EF0"/>
    <w:rsid w:val="0097539A"/>
    <w:rsid w:val="00975C39"/>
    <w:rsid w:val="00976706"/>
    <w:rsid w:val="009767FD"/>
    <w:rsid w:val="00976BC8"/>
    <w:rsid w:val="00976ECC"/>
    <w:rsid w:val="009802C1"/>
    <w:rsid w:val="009803FB"/>
    <w:rsid w:val="009805C5"/>
    <w:rsid w:val="00980E35"/>
    <w:rsid w:val="00981803"/>
    <w:rsid w:val="00982F12"/>
    <w:rsid w:val="00983836"/>
    <w:rsid w:val="0098406C"/>
    <w:rsid w:val="009857E8"/>
    <w:rsid w:val="00985F2A"/>
    <w:rsid w:val="00986CE2"/>
    <w:rsid w:val="00987E35"/>
    <w:rsid w:val="00990B73"/>
    <w:rsid w:val="00991887"/>
    <w:rsid w:val="0099323C"/>
    <w:rsid w:val="00993418"/>
    <w:rsid w:val="0099360D"/>
    <w:rsid w:val="009952A8"/>
    <w:rsid w:val="009955F6"/>
    <w:rsid w:val="00995C5D"/>
    <w:rsid w:val="00995EFE"/>
    <w:rsid w:val="00995F22"/>
    <w:rsid w:val="00996491"/>
    <w:rsid w:val="00996855"/>
    <w:rsid w:val="00996D66"/>
    <w:rsid w:val="00996F9F"/>
    <w:rsid w:val="00996FC4"/>
    <w:rsid w:val="0099791B"/>
    <w:rsid w:val="009A015A"/>
    <w:rsid w:val="009A169C"/>
    <w:rsid w:val="009A1953"/>
    <w:rsid w:val="009A1D3F"/>
    <w:rsid w:val="009A3138"/>
    <w:rsid w:val="009A363B"/>
    <w:rsid w:val="009A4A44"/>
    <w:rsid w:val="009A51B3"/>
    <w:rsid w:val="009A5768"/>
    <w:rsid w:val="009A5C57"/>
    <w:rsid w:val="009A60DD"/>
    <w:rsid w:val="009A6636"/>
    <w:rsid w:val="009A670D"/>
    <w:rsid w:val="009A67E1"/>
    <w:rsid w:val="009A6B44"/>
    <w:rsid w:val="009A6EDC"/>
    <w:rsid w:val="009A7125"/>
    <w:rsid w:val="009A7FC5"/>
    <w:rsid w:val="009B0027"/>
    <w:rsid w:val="009B06DE"/>
    <w:rsid w:val="009B1D4A"/>
    <w:rsid w:val="009B20BB"/>
    <w:rsid w:val="009B274C"/>
    <w:rsid w:val="009B2C13"/>
    <w:rsid w:val="009B34BD"/>
    <w:rsid w:val="009B425E"/>
    <w:rsid w:val="009B5090"/>
    <w:rsid w:val="009B50D1"/>
    <w:rsid w:val="009B56E6"/>
    <w:rsid w:val="009B5D4A"/>
    <w:rsid w:val="009B67E1"/>
    <w:rsid w:val="009B6A15"/>
    <w:rsid w:val="009B6E2A"/>
    <w:rsid w:val="009B6E5A"/>
    <w:rsid w:val="009B750E"/>
    <w:rsid w:val="009B7A1A"/>
    <w:rsid w:val="009B7ECB"/>
    <w:rsid w:val="009C0191"/>
    <w:rsid w:val="009C038D"/>
    <w:rsid w:val="009C0E84"/>
    <w:rsid w:val="009C0FDB"/>
    <w:rsid w:val="009C1BB2"/>
    <w:rsid w:val="009C1D54"/>
    <w:rsid w:val="009C2176"/>
    <w:rsid w:val="009C298B"/>
    <w:rsid w:val="009C3FE5"/>
    <w:rsid w:val="009C43C6"/>
    <w:rsid w:val="009C4B9F"/>
    <w:rsid w:val="009C523B"/>
    <w:rsid w:val="009C5EE3"/>
    <w:rsid w:val="009D03B9"/>
    <w:rsid w:val="009D0CA5"/>
    <w:rsid w:val="009D0DD3"/>
    <w:rsid w:val="009D1034"/>
    <w:rsid w:val="009D3BC6"/>
    <w:rsid w:val="009D431F"/>
    <w:rsid w:val="009D4640"/>
    <w:rsid w:val="009D4974"/>
    <w:rsid w:val="009D621C"/>
    <w:rsid w:val="009D62E9"/>
    <w:rsid w:val="009D65B2"/>
    <w:rsid w:val="009D7167"/>
    <w:rsid w:val="009D724B"/>
    <w:rsid w:val="009D72EA"/>
    <w:rsid w:val="009D7ACA"/>
    <w:rsid w:val="009E035F"/>
    <w:rsid w:val="009E1358"/>
    <w:rsid w:val="009E1DEC"/>
    <w:rsid w:val="009E1ED7"/>
    <w:rsid w:val="009E21EC"/>
    <w:rsid w:val="009E28AC"/>
    <w:rsid w:val="009E2957"/>
    <w:rsid w:val="009E3C3B"/>
    <w:rsid w:val="009E404D"/>
    <w:rsid w:val="009E4A08"/>
    <w:rsid w:val="009E54F5"/>
    <w:rsid w:val="009E586E"/>
    <w:rsid w:val="009E5DCE"/>
    <w:rsid w:val="009E604E"/>
    <w:rsid w:val="009E619F"/>
    <w:rsid w:val="009E66B5"/>
    <w:rsid w:val="009E6F1E"/>
    <w:rsid w:val="009E7589"/>
    <w:rsid w:val="009F06A6"/>
    <w:rsid w:val="009F09EB"/>
    <w:rsid w:val="009F0ECA"/>
    <w:rsid w:val="009F1B42"/>
    <w:rsid w:val="009F1ECE"/>
    <w:rsid w:val="009F2579"/>
    <w:rsid w:val="009F3B5C"/>
    <w:rsid w:val="009F3CB2"/>
    <w:rsid w:val="009F41B2"/>
    <w:rsid w:val="009F5821"/>
    <w:rsid w:val="009F5B65"/>
    <w:rsid w:val="009F639C"/>
    <w:rsid w:val="009F748C"/>
    <w:rsid w:val="009F766D"/>
    <w:rsid w:val="009F7E7A"/>
    <w:rsid w:val="00A00304"/>
    <w:rsid w:val="00A017C7"/>
    <w:rsid w:val="00A0188A"/>
    <w:rsid w:val="00A021E0"/>
    <w:rsid w:val="00A023AB"/>
    <w:rsid w:val="00A02811"/>
    <w:rsid w:val="00A036E5"/>
    <w:rsid w:val="00A0418F"/>
    <w:rsid w:val="00A049A8"/>
    <w:rsid w:val="00A04B5F"/>
    <w:rsid w:val="00A04F7E"/>
    <w:rsid w:val="00A05254"/>
    <w:rsid w:val="00A05393"/>
    <w:rsid w:val="00A0567F"/>
    <w:rsid w:val="00A057A1"/>
    <w:rsid w:val="00A05803"/>
    <w:rsid w:val="00A05B11"/>
    <w:rsid w:val="00A0600A"/>
    <w:rsid w:val="00A0666A"/>
    <w:rsid w:val="00A07D8B"/>
    <w:rsid w:val="00A10332"/>
    <w:rsid w:val="00A104C9"/>
    <w:rsid w:val="00A107EF"/>
    <w:rsid w:val="00A10A2B"/>
    <w:rsid w:val="00A10D13"/>
    <w:rsid w:val="00A11064"/>
    <w:rsid w:val="00A117C0"/>
    <w:rsid w:val="00A11A01"/>
    <w:rsid w:val="00A11E09"/>
    <w:rsid w:val="00A11EEE"/>
    <w:rsid w:val="00A1271B"/>
    <w:rsid w:val="00A13859"/>
    <w:rsid w:val="00A139DF"/>
    <w:rsid w:val="00A144CB"/>
    <w:rsid w:val="00A1460C"/>
    <w:rsid w:val="00A15BBA"/>
    <w:rsid w:val="00A173E0"/>
    <w:rsid w:val="00A1783D"/>
    <w:rsid w:val="00A17DBE"/>
    <w:rsid w:val="00A2068C"/>
    <w:rsid w:val="00A20715"/>
    <w:rsid w:val="00A20D71"/>
    <w:rsid w:val="00A21262"/>
    <w:rsid w:val="00A2164C"/>
    <w:rsid w:val="00A218B9"/>
    <w:rsid w:val="00A2190E"/>
    <w:rsid w:val="00A21CB0"/>
    <w:rsid w:val="00A21EEE"/>
    <w:rsid w:val="00A222D8"/>
    <w:rsid w:val="00A22873"/>
    <w:rsid w:val="00A22A67"/>
    <w:rsid w:val="00A2539E"/>
    <w:rsid w:val="00A26971"/>
    <w:rsid w:val="00A27674"/>
    <w:rsid w:val="00A3147A"/>
    <w:rsid w:val="00A314C2"/>
    <w:rsid w:val="00A316BF"/>
    <w:rsid w:val="00A3190D"/>
    <w:rsid w:val="00A31B31"/>
    <w:rsid w:val="00A32146"/>
    <w:rsid w:val="00A3252D"/>
    <w:rsid w:val="00A32FDE"/>
    <w:rsid w:val="00A33708"/>
    <w:rsid w:val="00A338E4"/>
    <w:rsid w:val="00A350F9"/>
    <w:rsid w:val="00A355BD"/>
    <w:rsid w:val="00A35EBA"/>
    <w:rsid w:val="00A364ED"/>
    <w:rsid w:val="00A368D2"/>
    <w:rsid w:val="00A370B2"/>
    <w:rsid w:val="00A37359"/>
    <w:rsid w:val="00A3755C"/>
    <w:rsid w:val="00A37B89"/>
    <w:rsid w:val="00A37EF7"/>
    <w:rsid w:val="00A4045C"/>
    <w:rsid w:val="00A40A05"/>
    <w:rsid w:val="00A41861"/>
    <w:rsid w:val="00A424E1"/>
    <w:rsid w:val="00A4281E"/>
    <w:rsid w:val="00A42EB1"/>
    <w:rsid w:val="00A4325F"/>
    <w:rsid w:val="00A4441F"/>
    <w:rsid w:val="00A4491E"/>
    <w:rsid w:val="00A44EFA"/>
    <w:rsid w:val="00A458CB"/>
    <w:rsid w:val="00A46B1A"/>
    <w:rsid w:val="00A46BAC"/>
    <w:rsid w:val="00A471C3"/>
    <w:rsid w:val="00A501FF"/>
    <w:rsid w:val="00A50482"/>
    <w:rsid w:val="00A50B4B"/>
    <w:rsid w:val="00A50F84"/>
    <w:rsid w:val="00A514FC"/>
    <w:rsid w:val="00A5155D"/>
    <w:rsid w:val="00A51768"/>
    <w:rsid w:val="00A52896"/>
    <w:rsid w:val="00A53B06"/>
    <w:rsid w:val="00A547C1"/>
    <w:rsid w:val="00A54DE7"/>
    <w:rsid w:val="00A5508C"/>
    <w:rsid w:val="00A55647"/>
    <w:rsid w:val="00A560E4"/>
    <w:rsid w:val="00A562B3"/>
    <w:rsid w:val="00A56DC6"/>
    <w:rsid w:val="00A5766C"/>
    <w:rsid w:val="00A579F9"/>
    <w:rsid w:val="00A57A70"/>
    <w:rsid w:val="00A57D49"/>
    <w:rsid w:val="00A60171"/>
    <w:rsid w:val="00A60367"/>
    <w:rsid w:val="00A605F6"/>
    <w:rsid w:val="00A60970"/>
    <w:rsid w:val="00A60FA8"/>
    <w:rsid w:val="00A61067"/>
    <w:rsid w:val="00A615A8"/>
    <w:rsid w:val="00A61A9F"/>
    <w:rsid w:val="00A61AD5"/>
    <w:rsid w:val="00A6245E"/>
    <w:rsid w:val="00A6249B"/>
    <w:rsid w:val="00A628B4"/>
    <w:rsid w:val="00A6321D"/>
    <w:rsid w:val="00A6357A"/>
    <w:rsid w:val="00A63990"/>
    <w:rsid w:val="00A639E8"/>
    <w:rsid w:val="00A6477C"/>
    <w:rsid w:val="00A65E38"/>
    <w:rsid w:val="00A65E86"/>
    <w:rsid w:val="00A66BC3"/>
    <w:rsid w:val="00A67BE5"/>
    <w:rsid w:val="00A67F4B"/>
    <w:rsid w:val="00A704AB"/>
    <w:rsid w:val="00A7084A"/>
    <w:rsid w:val="00A716C6"/>
    <w:rsid w:val="00A71A89"/>
    <w:rsid w:val="00A72F51"/>
    <w:rsid w:val="00A73022"/>
    <w:rsid w:val="00A73177"/>
    <w:rsid w:val="00A731B6"/>
    <w:rsid w:val="00A7342D"/>
    <w:rsid w:val="00A734C0"/>
    <w:rsid w:val="00A73813"/>
    <w:rsid w:val="00A740A2"/>
    <w:rsid w:val="00A74175"/>
    <w:rsid w:val="00A7450B"/>
    <w:rsid w:val="00A74BE7"/>
    <w:rsid w:val="00A7528C"/>
    <w:rsid w:val="00A753F0"/>
    <w:rsid w:val="00A75549"/>
    <w:rsid w:val="00A75A53"/>
    <w:rsid w:val="00A7600C"/>
    <w:rsid w:val="00A76282"/>
    <w:rsid w:val="00A76769"/>
    <w:rsid w:val="00A77650"/>
    <w:rsid w:val="00A77CC8"/>
    <w:rsid w:val="00A80076"/>
    <w:rsid w:val="00A806E0"/>
    <w:rsid w:val="00A8098A"/>
    <w:rsid w:val="00A812A3"/>
    <w:rsid w:val="00A8202D"/>
    <w:rsid w:val="00A82C53"/>
    <w:rsid w:val="00A846E2"/>
    <w:rsid w:val="00A84BF3"/>
    <w:rsid w:val="00A85291"/>
    <w:rsid w:val="00A852CE"/>
    <w:rsid w:val="00A85974"/>
    <w:rsid w:val="00A86409"/>
    <w:rsid w:val="00A870B9"/>
    <w:rsid w:val="00A87376"/>
    <w:rsid w:val="00A87D33"/>
    <w:rsid w:val="00A905B6"/>
    <w:rsid w:val="00A90955"/>
    <w:rsid w:val="00A90BA4"/>
    <w:rsid w:val="00A90EF9"/>
    <w:rsid w:val="00A92165"/>
    <w:rsid w:val="00A92F18"/>
    <w:rsid w:val="00A93A32"/>
    <w:rsid w:val="00A95582"/>
    <w:rsid w:val="00A95F1F"/>
    <w:rsid w:val="00A979C4"/>
    <w:rsid w:val="00A979E7"/>
    <w:rsid w:val="00A97A54"/>
    <w:rsid w:val="00A97C16"/>
    <w:rsid w:val="00AA1382"/>
    <w:rsid w:val="00AA14C7"/>
    <w:rsid w:val="00AA1EEE"/>
    <w:rsid w:val="00AA2907"/>
    <w:rsid w:val="00AA2AC2"/>
    <w:rsid w:val="00AA3133"/>
    <w:rsid w:val="00AA34CC"/>
    <w:rsid w:val="00AA3DEC"/>
    <w:rsid w:val="00AA766D"/>
    <w:rsid w:val="00AB0582"/>
    <w:rsid w:val="00AB0AC6"/>
    <w:rsid w:val="00AB15BF"/>
    <w:rsid w:val="00AB1783"/>
    <w:rsid w:val="00AB185D"/>
    <w:rsid w:val="00AB18E4"/>
    <w:rsid w:val="00AB204F"/>
    <w:rsid w:val="00AB321A"/>
    <w:rsid w:val="00AB40A3"/>
    <w:rsid w:val="00AB4699"/>
    <w:rsid w:val="00AB61AC"/>
    <w:rsid w:val="00AB653F"/>
    <w:rsid w:val="00AB66BC"/>
    <w:rsid w:val="00AB71F7"/>
    <w:rsid w:val="00AB7229"/>
    <w:rsid w:val="00AB7784"/>
    <w:rsid w:val="00AC24D4"/>
    <w:rsid w:val="00AC267F"/>
    <w:rsid w:val="00AC2BFD"/>
    <w:rsid w:val="00AC41C2"/>
    <w:rsid w:val="00AC4DC1"/>
    <w:rsid w:val="00AC4FB5"/>
    <w:rsid w:val="00AC590E"/>
    <w:rsid w:val="00AC5FB7"/>
    <w:rsid w:val="00AC629F"/>
    <w:rsid w:val="00AC6A96"/>
    <w:rsid w:val="00AC7AA5"/>
    <w:rsid w:val="00AD0007"/>
    <w:rsid w:val="00AD0213"/>
    <w:rsid w:val="00AD0878"/>
    <w:rsid w:val="00AD0AF4"/>
    <w:rsid w:val="00AD1954"/>
    <w:rsid w:val="00AD2268"/>
    <w:rsid w:val="00AD2A0E"/>
    <w:rsid w:val="00AD35A1"/>
    <w:rsid w:val="00AD3B75"/>
    <w:rsid w:val="00AD3E40"/>
    <w:rsid w:val="00AD44E3"/>
    <w:rsid w:val="00AD4829"/>
    <w:rsid w:val="00AD4C5B"/>
    <w:rsid w:val="00AD52EF"/>
    <w:rsid w:val="00AD550E"/>
    <w:rsid w:val="00AD586A"/>
    <w:rsid w:val="00AD5BA9"/>
    <w:rsid w:val="00AD622D"/>
    <w:rsid w:val="00AD744C"/>
    <w:rsid w:val="00AD7893"/>
    <w:rsid w:val="00AD7D8A"/>
    <w:rsid w:val="00AD7F28"/>
    <w:rsid w:val="00AE144A"/>
    <w:rsid w:val="00AE18D9"/>
    <w:rsid w:val="00AE1BF9"/>
    <w:rsid w:val="00AE1D33"/>
    <w:rsid w:val="00AE1FDA"/>
    <w:rsid w:val="00AE20A6"/>
    <w:rsid w:val="00AE2DE4"/>
    <w:rsid w:val="00AE336E"/>
    <w:rsid w:val="00AE3597"/>
    <w:rsid w:val="00AE35C2"/>
    <w:rsid w:val="00AE381E"/>
    <w:rsid w:val="00AE3C7D"/>
    <w:rsid w:val="00AE4A2A"/>
    <w:rsid w:val="00AE539C"/>
    <w:rsid w:val="00AE54EE"/>
    <w:rsid w:val="00AE57CE"/>
    <w:rsid w:val="00AE69D7"/>
    <w:rsid w:val="00AE6BD5"/>
    <w:rsid w:val="00AE7F12"/>
    <w:rsid w:val="00AF05CB"/>
    <w:rsid w:val="00AF0DCD"/>
    <w:rsid w:val="00AF2678"/>
    <w:rsid w:val="00AF2EEA"/>
    <w:rsid w:val="00AF35B5"/>
    <w:rsid w:val="00AF391C"/>
    <w:rsid w:val="00AF3BBF"/>
    <w:rsid w:val="00AF41C0"/>
    <w:rsid w:val="00AF489A"/>
    <w:rsid w:val="00AF4BE4"/>
    <w:rsid w:val="00AF4C38"/>
    <w:rsid w:val="00AF4E46"/>
    <w:rsid w:val="00AF59F8"/>
    <w:rsid w:val="00AF5EC2"/>
    <w:rsid w:val="00AF635F"/>
    <w:rsid w:val="00AF64A9"/>
    <w:rsid w:val="00AF7B82"/>
    <w:rsid w:val="00AF7C39"/>
    <w:rsid w:val="00B003FE"/>
    <w:rsid w:val="00B00B05"/>
    <w:rsid w:val="00B00FDC"/>
    <w:rsid w:val="00B01C66"/>
    <w:rsid w:val="00B0201B"/>
    <w:rsid w:val="00B0288B"/>
    <w:rsid w:val="00B03D2C"/>
    <w:rsid w:val="00B03F95"/>
    <w:rsid w:val="00B0419D"/>
    <w:rsid w:val="00B04327"/>
    <w:rsid w:val="00B046EB"/>
    <w:rsid w:val="00B04B56"/>
    <w:rsid w:val="00B0592A"/>
    <w:rsid w:val="00B060B7"/>
    <w:rsid w:val="00B06483"/>
    <w:rsid w:val="00B06B88"/>
    <w:rsid w:val="00B0798D"/>
    <w:rsid w:val="00B1039A"/>
    <w:rsid w:val="00B10BA7"/>
    <w:rsid w:val="00B11096"/>
    <w:rsid w:val="00B116CC"/>
    <w:rsid w:val="00B11C29"/>
    <w:rsid w:val="00B1212D"/>
    <w:rsid w:val="00B1213D"/>
    <w:rsid w:val="00B124A7"/>
    <w:rsid w:val="00B13012"/>
    <w:rsid w:val="00B1306E"/>
    <w:rsid w:val="00B13117"/>
    <w:rsid w:val="00B132BE"/>
    <w:rsid w:val="00B13BFC"/>
    <w:rsid w:val="00B13C92"/>
    <w:rsid w:val="00B13FE7"/>
    <w:rsid w:val="00B153E0"/>
    <w:rsid w:val="00B15B50"/>
    <w:rsid w:val="00B16F94"/>
    <w:rsid w:val="00B17EBA"/>
    <w:rsid w:val="00B17F82"/>
    <w:rsid w:val="00B20B62"/>
    <w:rsid w:val="00B20BAA"/>
    <w:rsid w:val="00B2149C"/>
    <w:rsid w:val="00B22BF9"/>
    <w:rsid w:val="00B23C51"/>
    <w:rsid w:val="00B24121"/>
    <w:rsid w:val="00B24371"/>
    <w:rsid w:val="00B2456B"/>
    <w:rsid w:val="00B24BA0"/>
    <w:rsid w:val="00B25773"/>
    <w:rsid w:val="00B26B7D"/>
    <w:rsid w:val="00B27F11"/>
    <w:rsid w:val="00B3009E"/>
    <w:rsid w:val="00B305B3"/>
    <w:rsid w:val="00B30DEF"/>
    <w:rsid w:val="00B31071"/>
    <w:rsid w:val="00B31254"/>
    <w:rsid w:val="00B318E5"/>
    <w:rsid w:val="00B320C2"/>
    <w:rsid w:val="00B322A3"/>
    <w:rsid w:val="00B32725"/>
    <w:rsid w:val="00B32C15"/>
    <w:rsid w:val="00B33139"/>
    <w:rsid w:val="00B343B9"/>
    <w:rsid w:val="00B344CF"/>
    <w:rsid w:val="00B34C7D"/>
    <w:rsid w:val="00B34D34"/>
    <w:rsid w:val="00B34DDB"/>
    <w:rsid w:val="00B35212"/>
    <w:rsid w:val="00B356CC"/>
    <w:rsid w:val="00B35C0E"/>
    <w:rsid w:val="00B35C55"/>
    <w:rsid w:val="00B35CDF"/>
    <w:rsid w:val="00B36C75"/>
    <w:rsid w:val="00B36D87"/>
    <w:rsid w:val="00B36F16"/>
    <w:rsid w:val="00B36F9D"/>
    <w:rsid w:val="00B3742F"/>
    <w:rsid w:val="00B402F6"/>
    <w:rsid w:val="00B40BE0"/>
    <w:rsid w:val="00B40CDF"/>
    <w:rsid w:val="00B41C44"/>
    <w:rsid w:val="00B424EC"/>
    <w:rsid w:val="00B4350E"/>
    <w:rsid w:val="00B4368F"/>
    <w:rsid w:val="00B444F8"/>
    <w:rsid w:val="00B44644"/>
    <w:rsid w:val="00B44E7E"/>
    <w:rsid w:val="00B46454"/>
    <w:rsid w:val="00B467C1"/>
    <w:rsid w:val="00B46979"/>
    <w:rsid w:val="00B478EA"/>
    <w:rsid w:val="00B5031E"/>
    <w:rsid w:val="00B519D8"/>
    <w:rsid w:val="00B5207B"/>
    <w:rsid w:val="00B5274A"/>
    <w:rsid w:val="00B52A9E"/>
    <w:rsid w:val="00B5338F"/>
    <w:rsid w:val="00B5386E"/>
    <w:rsid w:val="00B54390"/>
    <w:rsid w:val="00B5439A"/>
    <w:rsid w:val="00B54B2F"/>
    <w:rsid w:val="00B54B7C"/>
    <w:rsid w:val="00B55077"/>
    <w:rsid w:val="00B55180"/>
    <w:rsid w:val="00B56394"/>
    <w:rsid w:val="00B56EAC"/>
    <w:rsid w:val="00B5731A"/>
    <w:rsid w:val="00B607DF"/>
    <w:rsid w:val="00B60E57"/>
    <w:rsid w:val="00B613C5"/>
    <w:rsid w:val="00B61D20"/>
    <w:rsid w:val="00B61EFA"/>
    <w:rsid w:val="00B61FB8"/>
    <w:rsid w:val="00B62163"/>
    <w:rsid w:val="00B62745"/>
    <w:rsid w:val="00B62897"/>
    <w:rsid w:val="00B62C84"/>
    <w:rsid w:val="00B62EE0"/>
    <w:rsid w:val="00B63974"/>
    <w:rsid w:val="00B63BCC"/>
    <w:rsid w:val="00B649CA"/>
    <w:rsid w:val="00B64CF2"/>
    <w:rsid w:val="00B6525B"/>
    <w:rsid w:val="00B65420"/>
    <w:rsid w:val="00B65917"/>
    <w:rsid w:val="00B65B4A"/>
    <w:rsid w:val="00B65EA8"/>
    <w:rsid w:val="00B66103"/>
    <w:rsid w:val="00B66791"/>
    <w:rsid w:val="00B667E4"/>
    <w:rsid w:val="00B67337"/>
    <w:rsid w:val="00B6799B"/>
    <w:rsid w:val="00B704B0"/>
    <w:rsid w:val="00B70E3C"/>
    <w:rsid w:val="00B71698"/>
    <w:rsid w:val="00B71945"/>
    <w:rsid w:val="00B72BB2"/>
    <w:rsid w:val="00B72D3C"/>
    <w:rsid w:val="00B732B3"/>
    <w:rsid w:val="00B73747"/>
    <w:rsid w:val="00B74816"/>
    <w:rsid w:val="00B74AD5"/>
    <w:rsid w:val="00B755A0"/>
    <w:rsid w:val="00B766CF"/>
    <w:rsid w:val="00B7691B"/>
    <w:rsid w:val="00B7718A"/>
    <w:rsid w:val="00B77D8C"/>
    <w:rsid w:val="00B80344"/>
    <w:rsid w:val="00B80536"/>
    <w:rsid w:val="00B80AE4"/>
    <w:rsid w:val="00B8107C"/>
    <w:rsid w:val="00B81DC9"/>
    <w:rsid w:val="00B81E05"/>
    <w:rsid w:val="00B826CB"/>
    <w:rsid w:val="00B83278"/>
    <w:rsid w:val="00B836CF"/>
    <w:rsid w:val="00B836DF"/>
    <w:rsid w:val="00B83944"/>
    <w:rsid w:val="00B84524"/>
    <w:rsid w:val="00B85562"/>
    <w:rsid w:val="00B86299"/>
    <w:rsid w:val="00B86670"/>
    <w:rsid w:val="00B87797"/>
    <w:rsid w:val="00B913FD"/>
    <w:rsid w:val="00B91F54"/>
    <w:rsid w:val="00B922B9"/>
    <w:rsid w:val="00B9412C"/>
    <w:rsid w:val="00B941AE"/>
    <w:rsid w:val="00B9518F"/>
    <w:rsid w:val="00B9535B"/>
    <w:rsid w:val="00B95A82"/>
    <w:rsid w:val="00B961B5"/>
    <w:rsid w:val="00B964A5"/>
    <w:rsid w:val="00B96D97"/>
    <w:rsid w:val="00B97276"/>
    <w:rsid w:val="00BA00BF"/>
    <w:rsid w:val="00BA016F"/>
    <w:rsid w:val="00BA1343"/>
    <w:rsid w:val="00BA26E5"/>
    <w:rsid w:val="00BA2E0C"/>
    <w:rsid w:val="00BA2F87"/>
    <w:rsid w:val="00BA2FFD"/>
    <w:rsid w:val="00BA3223"/>
    <w:rsid w:val="00BA393A"/>
    <w:rsid w:val="00BA3FE0"/>
    <w:rsid w:val="00BA46F6"/>
    <w:rsid w:val="00BA5665"/>
    <w:rsid w:val="00BA5DAC"/>
    <w:rsid w:val="00BA6067"/>
    <w:rsid w:val="00BA6D43"/>
    <w:rsid w:val="00BB03D4"/>
    <w:rsid w:val="00BB0B7C"/>
    <w:rsid w:val="00BB1231"/>
    <w:rsid w:val="00BB1358"/>
    <w:rsid w:val="00BB2B7D"/>
    <w:rsid w:val="00BB30A7"/>
    <w:rsid w:val="00BB3116"/>
    <w:rsid w:val="00BB3991"/>
    <w:rsid w:val="00BB39D2"/>
    <w:rsid w:val="00BB3FDC"/>
    <w:rsid w:val="00BB4015"/>
    <w:rsid w:val="00BB485B"/>
    <w:rsid w:val="00BB5424"/>
    <w:rsid w:val="00BB54FB"/>
    <w:rsid w:val="00BB5C9D"/>
    <w:rsid w:val="00BB6E6E"/>
    <w:rsid w:val="00BB6F08"/>
    <w:rsid w:val="00BC0081"/>
    <w:rsid w:val="00BC0932"/>
    <w:rsid w:val="00BC09B7"/>
    <w:rsid w:val="00BC0AEC"/>
    <w:rsid w:val="00BC0EFA"/>
    <w:rsid w:val="00BC1365"/>
    <w:rsid w:val="00BC1759"/>
    <w:rsid w:val="00BC1C41"/>
    <w:rsid w:val="00BC2588"/>
    <w:rsid w:val="00BC280D"/>
    <w:rsid w:val="00BC28CE"/>
    <w:rsid w:val="00BC2B06"/>
    <w:rsid w:val="00BC303D"/>
    <w:rsid w:val="00BC3087"/>
    <w:rsid w:val="00BC43D9"/>
    <w:rsid w:val="00BC4772"/>
    <w:rsid w:val="00BC51DC"/>
    <w:rsid w:val="00BC587A"/>
    <w:rsid w:val="00BC6323"/>
    <w:rsid w:val="00BC63CC"/>
    <w:rsid w:val="00BC64A9"/>
    <w:rsid w:val="00BC6C33"/>
    <w:rsid w:val="00BC6D98"/>
    <w:rsid w:val="00BC6ECA"/>
    <w:rsid w:val="00BC6ECD"/>
    <w:rsid w:val="00BC71B7"/>
    <w:rsid w:val="00BC7653"/>
    <w:rsid w:val="00BC7792"/>
    <w:rsid w:val="00BC79C7"/>
    <w:rsid w:val="00BC7ECD"/>
    <w:rsid w:val="00BD1748"/>
    <w:rsid w:val="00BD1A6F"/>
    <w:rsid w:val="00BD1BBA"/>
    <w:rsid w:val="00BD1EAB"/>
    <w:rsid w:val="00BD26A5"/>
    <w:rsid w:val="00BD29D6"/>
    <w:rsid w:val="00BD2CB3"/>
    <w:rsid w:val="00BD355C"/>
    <w:rsid w:val="00BD37CB"/>
    <w:rsid w:val="00BD3DB5"/>
    <w:rsid w:val="00BD3E7F"/>
    <w:rsid w:val="00BD3F9B"/>
    <w:rsid w:val="00BD4AE7"/>
    <w:rsid w:val="00BD562E"/>
    <w:rsid w:val="00BD597D"/>
    <w:rsid w:val="00BD6633"/>
    <w:rsid w:val="00BD6EA5"/>
    <w:rsid w:val="00BD78CD"/>
    <w:rsid w:val="00BD78F1"/>
    <w:rsid w:val="00BD7D49"/>
    <w:rsid w:val="00BE0C2C"/>
    <w:rsid w:val="00BE1557"/>
    <w:rsid w:val="00BE24C2"/>
    <w:rsid w:val="00BE2AA8"/>
    <w:rsid w:val="00BE36AD"/>
    <w:rsid w:val="00BE3B6E"/>
    <w:rsid w:val="00BE475A"/>
    <w:rsid w:val="00BE4A30"/>
    <w:rsid w:val="00BE5699"/>
    <w:rsid w:val="00BE6A0A"/>
    <w:rsid w:val="00BE75BA"/>
    <w:rsid w:val="00BE791A"/>
    <w:rsid w:val="00BF092A"/>
    <w:rsid w:val="00BF0A8F"/>
    <w:rsid w:val="00BF0ADE"/>
    <w:rsid w:val="00BF103A"/>
    <w:rsid w:val="00BF1094"/>
    <w:rsid w:val="00BF150C"/>
    <w:rsid w:val="00BF18DA"/>
    <w:rsid w:val="00BF1D76"/>
    <w:rsid w:val="00BF1FDB"/>
    <w:rsid w:val="00BF200A"/>
    <w:rsid w:val="00BF2D13"/>
    <w:rsid w:val="00BF3C35"/>
    <w:rsid w:val="00BF3DD4"/>
    <w:rsid w:val="00BF4465"/>
    <w:rsid w:val="00BF4A1A"/>
    <w:rsid w:val="00BF4FEB"/>
    <w:rsid w:val="00BF55DA"/>
    <w:rsid w:val="00BF56AD"/>
    <w:rsid w:val="00BF6952"/>
    <w:rsid w:val="00BF6ECD"/>
    <w:rsid w:val="00C003FB"/>
    <w:rsid w:val="00C008EF"/>
    <w:rsid w:val="00C01D00"/>
    <w:rsid w:val="00C01D74"/>
    <w:rsid w:val="00C02A53"/>
    <w:rsid w:val="00C030BF"/>
    <w:rsid w:val="00C03B7F"/>
    <w:rsid w:val="00C04B2F"/>
    <w:rsid w:val="00C0504B"/>
    <w:rsid w:val="00C05E70"/>
    <w:rsid w:val="00C05FE3"/>
    <w:rsid w:val="00C06246"/>
    <w:rsid w:val="00C07141"/>
    <w:rsid w:val="00C074AA"/>
    <w:rsid w:val="00C0795F"/>
    <w:rsid w:val="00C10299"/>
    <w:rsid w:val="00C11211"/>
    <w:rsid w:val="00C13AA0"/>
    <w:rsid w:val="00C13B3B"/>
    <w:rsid w:val="00C14975"/>
    <w:rsid w:val="00C14B3B"/>
    <w:rsid w:val="00C1567F"/>
    <w:rsid w:val="00C157A9"/>
    <w:rsid w:val="00C15D2A"/>
    <w:rsid w:val="00C17888"/>
    <w:rsid w:val="00C20EED"/>
    <w:rsid w:val="00C214FB"/>
    <w:rsid w:val="00C21848"/>
    <w:rsid w:val="00C21C12"/>
    <w:rsid w:val="00C21DBD"/>
    <w:rsid w:val="00C22174"/>
    <w:rsid w:val="00C2252B"/>
    <w:rsid w:val="00C2287E"/>
    <w:rsid w:val="00C233A2"/>
    <w:rsid w:val="00C246BB"/>
    <w:rsid w:val="00C25881"/>
    <w:rsid w:val="00C25921"/>
    <w:rsid w:val="00C2597D"/>
    <w:rsid w:val="00C27288"/>
    <w:rsid w:val="00C273A4"/>
    <w:rsid w:val="00C2759E"/>
    <w:rsid w:val="00C27890"/>
    <w:rsid w:val="00C300DD"/>
    <w:rsid w:val="00C301FC"/>
    <w:rsid w:val="00C30346"/>
    <w:rsid w:val="00C303CA"/>
    <w:rsid w:val="00C31221"/>
    <w:rsid w:val="00C31F15"/>
    <w:rsid w:val="00C32795"/>
    <w:rsid w:val="00C32A5E"/>
    <w:rsid w:val="00C333A8"/>
    <w:rsid w:val="00C339C9"/>
    <w:rsid w:val="00C33C61"/>
    <w:rsid w:val="00C33D13"/>
    <w:rsid w:val="00C36487"/>
    <w:rsid w:val="00C3686F"/>
    <w:rsid w:val="00C36DA5"/>
    <w:rsid w:val="00C37382"/>
    <w:rsid w:val="00C37A12"/>
    <w:rsid w:val="00C404D9"/>
    <w:rsid w:val="00C404EE"/>
    <w:rsid w:val="00C4148E"/>
    <w:rsid w:val="00C4150F"/>
    <w:rsid w:val="00C4206C"/>
    <w:rsid w:val="00C4257D"/>
    <w:rsid w:val="00C42FC8"/>
    <w:rsid w:val="00C434B3"/>
    <w:rsid w:val="00C435B4"/>
    <w:rsid w:val="00C43BE9"/>
    <w:rsid w:val="00C4420E"/>
    <w:rsid w:val="00C44C81"/>
    <w:rsid w:val="00C453D1"/>
    <w:rsid w:val="00C457E1"/>
    <w:rsid w:val="00C45961"/>
    <w:rsid w:val="00C46023"/>
    <w:rsid w:val="00C465BC"/>
    <w:rsid w:val="00C465DD"/>
    <w:rsid w:val="00C47C02"/>
    <w:rsid w:val="00C47C5F"/>
    <w:rsid w:val="00C47EAF"/>
    <w:rsid w:val="00C5052C"/>
    <w:rsid w:val="00C50B84"/>
    <w:rsid w:val="00C50F66"/>
    <w:rsid w:val="00C51BB9"/>
    <w:rsid w:val="00C51F44"/>
    <w:rsid w:val="00C5432D"/>
    <w:rsid w:val="00C547E7"/>
    <w:rsid w:val="00C54FA3"/>
    <w:rsid w:val="00C5538A"/>
    <w:rsid w:val="00C55492"/>
    <w:rsid w:val="00C55911"/>
    <w:rsid w:val="00C55EF9"/>
    <w:rsid w:val="00C56C87"/>
    <w:rsid w:val="00C60458"/>
    <w:rsid w:val="00C60600"/>
    <w:rsid w:val="00C60A41"/>
    <w:rsid w:val="00C6185D"/>
    <w:rsid w:val="00C62ACE"/>
    <w:rsid w:val="00C6412C"/>
    <w:rsid w:val="00C65234"/>
    <w:rsid w:val="00C66194"/>
    <w:rsid w:val="00C66A3F"/>
    <w:rsid w:val="00C66FD0"/>
    <w:rsid w:val="00C6718D"/>
    <w:rsid w:val="00C672AD"/>
    <w:rsid w:val="00C677E8"/>
    <w:rsid w:val="00C67F0B"/>
    <w:rsid w:val="00C708F1"/>
    <w:rsid w:val="00C70DDF"/>
    <w:rsid w:val="00C716B1"/>
    <w:rsid w:val="00C72AAE"/>
    <w:rsid w:val="00C73D56"/>
    <w:rsid w:val="00C740C1"/>
    <w:rsid w:val="00C740E6"/>
    <w:rsid w:val="00C750C7"/>
    <w:rsid w:val="00C752AB"/>
    <w:rsid w:val="00C75E45"/>
    <w:rsid w:val="00C75EBF"/>
    <w:rsid w:val="00C76765"/>
    <w:rsid w:val="00C767FE"/>
    <w:rsid w:val="00C77B49"/>
    <w:rsid w:val="00C8144C"/>
    <w:rsid w:val="00C81B63"/>
    <w:rsid w:val="00C82BC9"/>
    <w:rsid w:val="00C82FF5"/>
    <w:rsid w:val="00C834D1"/>
    <w:rsid w:val="00C83D80"/>
    <w:rsid w:val="00C84E9E"/>
    <w:rsid w:val="00C86107"/>
    <w:rsid w:val="00C86CFC"/>
    <w:rsid w:val="00C87156"/>
    <w:rsid w:val="00C87572"/>
    <w:rsid w:val="00C90366"/>
    <w:rsid w:val="00C91990"/>
    <w:rsid w:val="00C91CC5"/>
    <w:rsid w:val="00C92E7E"/>
    <w:rsid w:val="00C93E2D"/>
    <w:rsid w:val="00C93EF1"/>
    <w:rsid w:val="00C94027"/>
    <w:rsid w:val="00C94322"/>
    <w:rsid w:val="00C94D5C"/>
    <w:rsid w:val="00C95957"/>
    <w:rsid w:val="00C95CE5"/>
    <w:rsid w:val="00C95E94"/>
    <w:rsid w:val="00C9647A"/>
    <w:rsid w:val="00C97391"/>
    <w:rsid w:val="00C9765D"/>
    <w:rsid w:val="00C97AF2"/>
    <w:rsid w:val="00C97DF4"/>
    <w:rsid w:val="00CA0252"/>
    <w:rsid w:val="00CA0ACE"/>
    <w:rsid w:val="00CA2004"/>
    <w:rsid w:val="00CA20C9"/>
    <w:rsid w:val="00CA2859"/>
    <w:rsid w:val="00CA2F6B"/>
    <w:rsid w:val="00CA3739"/>
    <w:rsid w:val="00CA3C3C"/>
    <w:rsid w:val="00CA50C4"/>
    <w:rsid w:val="00CA55E0"/>
    <w:rsid w:val="00CA6178"/>
    <w:rsid w:val="00CA61EC"/>
    <w:rsid w:val="00CA6C92"/>
    <w:rsid w:val="00CA786A"/>
    <w:rsid w:val="00CB036D"/>
    <w:rsid w:val="00CB0859"/>
    <w:rsid w:val="00CB2B6F"/>
    <w:rsid w:val="00CB334D"/>
    <w:rsid w:val="00CB336B"/>
    <w:rsid w:val="00CB3689"/>
    <w:rsid w:val="00CB3E52"/>
    <w:rsid w:val="00CB4172"/>
    <w:rsid w:val="00CB4907"/>
    <w:rsid w:val="00CB7213"/>
    <w:rsid w:val="00CC0769"/>
    <w:rsid w:val="00CC1B62"/>
    <w:rsid w:val="00CC2DA7"/>
    <w:rsid w:val="00CC3036"/>
    <w:rsid w:val="00CC47A5"/>
    <w:rsid w:val="00CC5FF7"/>
    <w:rsid w:val="00CC65E1"/>
    <w:rsid w:val="00CC71DC"/>
    <w:rsid w:val="00CD0EE1"/>
    <w:rsid w:val="00CD1CC5"/>
    <w:rsid w:val="00CD2098"/>
    <w:rsid w:val="00CD29C8"/>
    <w:rsid w:val="00CD3008"/>
    <w:rsid w:val="00CD30A8"/>
    <w:rsid w:val="00CD33CA"/>
    <w:rsid w:val="00CD4E32"/>
    <w:rsid w:val="00CD588F"/>
    <w:rsid w:val="00CD69A8"/>
    <w:rsid w:val="00CD6D85"/>
    <w:rsid w:val="00CD796B"/>
    <w:rsid w:val="00CD7DA6"/>
    <w:rsid w:val="00CE0259"/>
    <w:rsid w:val="00CE10D9"/>
    <w:rsid w:val="00CE1AB2"/>
    <w:rsid w:val="00CE237D"/>
    <w:rsid w:val="00CE262A"/>
    <w:rsid w:val="00CE3228"/>
    <w:rsid w:val="00CE3439"/>
    <w:rsid w:val="00CE3D15"/>
    <w:rsid w:val="00CE42C4"/>
    <w:rsid w:val="00CE5050"/>
    <w:rsid w:val="00CE57A8"/>
    <w:rsid w:val="00CE5A15"/>
    <w:rsid w:val="00CE5CC0"/>
    <w:rsid w:val="00CE7180"/>
    <w:rsid w:val="00CE75CC"/>
    <w:rsid w:val="00CF1065"/>
    <w:rsid w:val="00CF1774"/>
    <w:rsid w:val="00CF2112"/>
    <w:rsid w:val="00CF26FE"/>
    <w:rsid w:val="00CF33E7"/>
    <w:rsid w:val="00CF378B"/>
    <w:rsid w:val="00CF3ACE"/>
    <w:rsid w:val="00CF5469"/>
    <w:rsid w:val="00CF5677"/>
    <w:rsid w:val="00CF5F68"/>
    <w:rsid w:val="00CF6A53"/>
    <w:rsid w:val="00CF6D2F"/>
    <w:rsid w:val="00CF716C"/>
    <w:rsid w:val="00D006FE"/>
    <w:rsid w:val="00D00A2A"/>
    <w:rsid w:val="00D00E12"/>
    <w:rsid w:val="00D012BC"/>
    <w:rsid w:val="00D0175D"/>
    <w:rsid w:val="00D01FB2"/>
    <w:rsid w:val="00D0217C"/>
    <w:rsid w:val="00D02295"/>
    <w:rsid w:val="00D03864"/>
    <w:rsid w:val="00D03A45"/>
    <w:rsid w:val="00D04280"/>
    <w:rsid w:val="00D04968"/>
    <w:rsid w:val="00D04A3C"/>
    <w:rsid w:val="00D05AAF"/>
    <w:rsid w:val="00D05D8C"/>
    <w:rsid w:val="00D06FFC"/>
    <w:rsid w:val="00D0749C"/>
    <w:rsid w:val="00D077F2"/>
    <w:rsid w:val="00D07889"/>
    <w:rsid w:val="00D103BF"/>
    <w:rsid w:val="00D10A65"/>
    <w:rsid w:val="00D10E27"/>
    <w:rsid w:val="00D10E45"/>
    <w:rsid w:val="00D110B6"/>
    <w:rsid w:val="00D1124F"/>
    <w:rsid w:val="00D11B5F"/>
    <w:rsid w:val="00D11B61"/>
    <w:rsid w:val="00D11F03"/>
    <w:rsid w:val="00D1226F"/>
    <w:rsid w:val="00D12966"/>
    <w:rsid w:val="00D12FB8"/>
    <w:rsid w:val="00D135AD"/>
    <w:rsid w:val="00D13CD4"/>
    <w:rsid w:val="00D153CD"/>
    <w:rsid w:val="00D15915"/>
    <w:rsid w:val="00D15F0E"/>
    <w:rsid w:val="00D16DF6"/>
    <w:rsid w:val="00D16EEE"/>
    <w:rsid w:val="00D20264"/>
    <w:rsid w:val="00D2071E"/>
    <w:rsid w:val="00D20C03"/>
    <w:rsid w:val="00D20CD1"/>
    <w:rsid w:val="00D2111C"/>
    <w:rsid w:val="00D219F6"/>
    <w:rsid w:val="00D23078"/>
    <w:rsid w:val="00D234AB"/>
    <w:rsid w:val="00D245CA"/>
    <w:rsid w:val="00D254EA"/>
    <w:rsid w:val="00D2551E"/>
    <w:rsid w:val="00D25859"/>
    <w:rsid w:val="00D2639B"/>
    <w:rsid w:val="00D26632"/>
    <w:rsid w:val="00D26F5A"/>
    <w:rsid w:val="00D279AA"/>
    <w:rsid w:val="00D27A13"/>
    <w:rsid w:val="00D30A89"/>
    <w:rsid w:val="00D31C06"/>
    <w:rsid w:val="00D31CEB"/>
    <w:rsid w:val="00D31FF6"/>
    <w:rsid w:val="00D3240C"/>
    <w:rsid w:val="00D326B9"/>
    <w:rsid w:val="00D32E6A"/>
    <w:rsid w:val="00D34EBD"/>
    <w:rsid w:val="00D3526D"/>
    <w:rsid w:val="00D352EA"/>
    <w:rsid w:val="00D35662"/>
    <w:rsid w:val="00D36C47"/>
    <w:rsid w:val="00D3793D"/>
    <w:rsid w:val="00D37A6C"/>
    <w:rsid w:val="00D4006B"/>
    <w:rsid w:val="00D4150B"/>
    <w:rsid w:val="00D41BAE"/>
    <w:rsid w:val="00D41C5A"/>
    <w:rsid w:val="00D4343D"/>
    <w:rsid w:val="00D442FE"/>
    <w:rsid w:val="00D45568"/>
    <w:rsid w:val="00D45B54"/>
    <w:rsid w:val="00D45D00"/>
    <w:rsid w:val="00D46275"/>
    <w:rsid w:val="00D466CB"/>
    <w:rsid w:val="00D4681E"/>
    <w:rsid w:val="00D46849"/>
    <w:rsid w:val="00D46B2D"/>
    <w:rsid w:val="00D47417"/>
    <w:rsid w:val="00D475E4"/>
    <w:rsid w:val="00D4769F"/>
    <w:rsid w:val="00D47D32"/>
    <w:rsid w:val="00D47E5A"/>
    <w:rsid w:val="00D5083F"/>
    <w:rsid w:val="00D512D8"/>
    <w:rsid w:val="00D52BBC"/>
    <w:rsid w:val="00D533E7"/>
    <w:rsid w:val="00D53E5E"/>
    <w:rsid w:val="00D54897"/>
    <w:rsid w:val="00D56398"/>
    <w:rsid w:val="00D57069"/>
    <w:rsid w:val="00D57813"/>
    <w:rsid w:val="00D57C86"/>
    <w:rsid w:val="00D57ED5"/>
    <w:rsid w:val="00D6094C"/>
    <w:rsid w:val="00D60995"/>
    <w:rsid w:val="00D60AF7"/>
    <w:rsid w:val="00D60E60"/>
    <w:rsid w:val="00D60EE5"/>
    <w:rsid w:val="00D61A55"/>
    <w:rsid w:val="00D61ADD"/>
    <w:rsid w:val="00D6230D"/>
    <w:rsid w:val="00D6291D"/>
    <w:rsid w:val="00D62D86"/>
    <w:rsid w:val="00D62E91"/>
    <w:rsid w:val="00D62EE5"/>
    <w:rsid w:val="00D64A57"/>
    <w:rsid w:val="00D64DC7"/>
    <w:rsid w:val="00D64E90"/>
    <w:rsid w:val="00D654AA"/>
    <w:rsid w:val="00D65724"/>
    <w:rsid w:val="00D65E75"/>
    <w:rsid w:val="00D66083"/>
    <w:rsid w:val="00D669CC"/>
    <w:rsid w:val="00D66C70"/>
    <w:rsid w:val="00D6763A"/>
    <w:rsid w:val="00D677BF"/>
    <w:rsid w:val="00D679E2"/>
    <w:rsid w:val="00D710A5"/>
    <w:rsid w:val="00D71B09"/>
    <w:rsid w:val="00D71C90"/>
    <w:rsid w:val="00D72159"/>
    <w:rsid w:val="00D728E4"/>
    <w:rsid w:val="00D72B00"/>
    <w:rsid w:val="00D72F32"/>
    <w:rsid w:val="00D74583"/>
    <w:rsid w:val="00D7484D"/>
    <w:rsid w:val="00D74D9B"/>
    <w:rsid w:val="00D75D77"/>
    <w:rsid w:val="00D77C4B"/>
    <w:rsid w:val="00D80C9F"/>
    <w:rsid w:val="00D81D74"/>
    <w:rsid w:val="00D823F2"/>
    <w:rsid w:val="00D831A1"/>
    <w:rsid w:val="00D837E8"/>
    <w:rsid w:val="00D83A0D"/>
    <w:rsid w:val="00D848D9"/>
    <w:rsid w:val="00D84DBE"/>
    <w:rsid w:val="00D85307"/>
    <w:rsid w:val="00D86458"/>
    <w:rsid w:val="00D8667B"/>
    <w:rsid w:val="00D866F6"/>
    <w:rsid w:val="00D8708D"/>
    <w:rsid w:val="00D87AE5"/>
    <w:rsid w:val="00D9045A"/>
    <w:rsid w:val="00D914F9"/>
    <w:rsid w:val="00D918BF"/>
    <w:rsid w:val="00D918C3"/>
    <w:rsid w:val="00D91BEB"/>
    <w:rsid w:val="00D923F0"/>
    <w:rsid w:val="00D92785"/>
    <w:rsid w:val="00D92D48"/>
    <w:rsid w:val="00D9369F"/>
    <w:rsid w:val="00D93DB9"/>
    <w:rsid w:val="00D94620"/>
    <w:rsid w:val="00D94E9D"/>
    <w:rsid w:val="00D95C89"/>
    <w:rsid w:val="00D9615E"/>
    <w:rsid w:val="00D96C1E"/>
    <w:rsid w:val="00D96EBD"/>
    <w:rsid w:val="00D971F9"/>
    <w:rsid w:val="00D977CD"/>
    <w:rsid w:val="00D9798D"/>
    <w:rsid w:val="00D97D45"/>
    <w:rsid w:val="00D97E2A"/>
    <w:rsid w:val="00DA097F"/>
    <w:rsid w:val="00DA0A78"/>
    <w:rsid w:val="00DA14C8"/>
    <w:rsid w:val="00DA18FC"/>
    <w:rsid w:val="00DA19DC"/>
    <w:rsid w:val="00DA1CA2"/>
    <w:rsid w:val="00DA22E8"/>
    <w:rsid w:val="00DA28F4"/>
    <w:rsid w:val="00DA33E8"/>
    <w:rsid w:val="00DA3414"/>
    <w:rsid w:val="00DA347A"/>
    <w:rsid w:val="00DA3A15"/>
    <w:rsid w:val="00DA4159"/>
    <w:rsid w:val="00DA4C58"/>
    <w:rsid w:val="00DA4FE1"/>
    <w:rsid w:val="00DA58D8"/>
    <w:rsid w:val="00DA5C56"/>
    <w:rsid w:val="00DA6F9B"/>
    <w:rsid w:val="00DA7DE5"/>
    <w:rsid w:val="00DB077A"/>
    <w:rsid w:val="00DB0794"/>
    <w:rsid w:val="00DB0F0F"/>
    <w:rsid w:val="00DB1F2B"/>
    <w:rsid w:val="00DB2533"/>
    <w:rsid w:val="00DB2BC5"/>
    <w:rsid w:val="00DB2D9B"/>
    <w:rsid w:val="00DB3324"/>
    <w:rsid w:val="00DB339F"/>
    <w:rsid w:val="00DB407F"/>
    <w:rsid w:val="00DB48CD"/>
    <w:rsid w:val="00DB50C6"/>
    <w:rsid w:val="00DB53FA"/>
    <w:rsid w:val="00DB563B"/>
    <w:rsid w:val="00DB6D31"/>
    <w:rsid w:val="00DB6F06"/>
    <w:rsid w:val="00DB7AE7"/>
    <w:rsid w:val="00DC00D4"/>
    <w:rsid w:val="00DC09FB"/>
    <w:rsid w:val="00DC0A6E"/>
    <w:rsid w:val="00DC110C"/>
    <w:rsid w:val="00DC1626"/>
    <w:rsid w:val="00DC164F"/>
    <w:rsid w:val="00DC1DA1"/>
    <w:rsid w:val="00DC1E51"/>
    <w:rsid w:val="00DC260A"/>
    <w:rsid w:val="00DC29C6"/>
    <w:rsid w:val="00DC2DC9"/>
    <w:rsid w:val="00DC3040"/>
    <w:rsid w:val="00DC3345"/>
    <w:rsid w:val="00DC3786"/>
    <w:rsid w:val="00DC3FB4"/>
    <w:rsid w:val="00DC4195"/>
    <w:rsid w:val="00DC5744"/>
    <w:rsid w:val="00DC5F18"/>
    <w:rsid w:val="00DC6DBF"/>
    <w:rsid w:val="00DC74E8"/>
    <w:rsid w:val="00DC7E8B"/>
    <w:rsid w:val="00DC7EAF"/>
    <w:rsid w:val="00DD018F"/>
    <w:rsid w:val="00DD03D6"/>
    <w:rsid w:val="00DD183A"/>
    <w:rsid w:val="00DD1997"/>
    <w:rsid w:val="00DD1AEF"/>
    <w:rsid w:val="00DD27F5"/>
    <w:rsid w:val="00DD40D0"/>
    <w:rsid w:val="00DD4EB1"/>
    <w:rsid w:val="00DD5A7E"/>
    <w:rsid w:val="00DD6029"/>
    <w:rsid w:val="00DD69A8"/>
    <w:rsid w:val="00DD7004"/>
    <w:rsid w:val="00DD71C7"/>
    <w:rsid w:val="00DD7739"/>
    <w:rsid w:val="00DE0070"/>
    <w:rsid w:val="00DE04E0"/>
    <w:rsid w:val="00DE1FB2"/>
    <w:rsid w:val="00DE2194"/>
    <w:rsid w:val="00DE2205"/>
    <w:rsid w:val="00DE28BD"/>
    <w:rsid w:val="00DE38E0"/>
    <w:rsid w:val="00DE3D38"/>
    <w:rsid w:val="00DE44CE"/>
    <w:rsid w:val="00DE47DE"/>
    <w:rsid w:val="00DE58C7"/>
    <w:rsid w:val="00DE59FC"/>
    <w:rsid w:val="00DE5BAF"/>
    <w:rsid w:val="00DE640B"/>
    <w:rsid w:val="00DE6764"/>
    <w:rsid w:val="00DE6C30"/>
    <w:rsid w:val="00DE70F9"/>
    <w:rsid w:val="00DE7227"/>
    <w:rsid w:val="00DE72B6"/>
    <w:rsid w:val="00DE7805"/>
    <w:rsid w:val="00DF0ACF"/>
    <w:rsid w:val="00DF13BA"/>
    <w:rsid w:val="00DF143E"/>
    <w:rsid w:val="00DF1855"/>
    <w:rsid w:val="00DF1A0E"/>
    <w:rsid w:val="00DF1A13"/>
    <w:rsid w:val="00DF1C97"/>
    <w:rsid w:val="00DF1EF4"/>
    <w:rsid w:val="00DF1FF5"/>
    <w:rsid w:val="00DF258E"/>
    <w:rsid w:val="00DF43FE"/>
    <w:rsid w:val="00DF578A"/>
    <w:rsid w:val="00DF580C"/>
    <w:rsid w:val="00DF632F"/>
    <w:rsid w:val="00DF6795"/>
    <w:rsid w:val="00DF6B2F"/>
    <w:rsid w:val="00DF6F1D"/>
    <w:rsid w:val="00DF7175"/>
    <w:rsid w:val="00DF7316"/>
    <w:rsid w:val="00DF743B"/>
    <w:rsid w:val="00DF7D89"/>
    <w:rsid w:val="00E00DD6"/>
    <w:rsid w:val="00E00E2B"/>
    <w:rsid w:val="00E015F7"/>
    <w:rsid w:val="00E01A0D"/>
    <w:rsid w:val="00E01A6E"/>
    <w:rsid w:val="00E021C7"/>
    <w:rsid w:val="00E02447"/>
    <w:rsid w:val="00E02567"/>
    <w:rsid w:val="00E0311E"/>
    <w:rsid w:val="00E0343A"/>
    <w:rsid w:val="00E036CC"/>
    <w:rsid w:val="00E037F1"/>
    <w:rsid w:val="00E03DA5"/>
    <w:rsid w:val="00E040D8"/>
    <w:rsid w:val="00E040ED"/>
    <w:rsid w:val="00E04A2F"/>
    <w:rsid w:val="00E04C01"/>
    <w:rsid w:val="00E04F2E"/>
    <w:rsid w:val="00E050F2"/>
    <w:rsid w:val="00E057EC"/>
    <w:rsid w:val="00E05E1F"/>
    <w:rsid w:val="00E06102"/>
    <w:rsid w:val="00E06251"/>
    <w:rsid w:val="00E07C38"/>
    <w:rsid w:val="00E103DE"/>
    <w:rsid w:val="00E10907"/>
    <w:rsid w:val="00E10F7B"/>
    <w:rsid w:val="00E119AF"/>
    <w:rsid w:val="00E11DFE"/>
    <w:rsid w:val="00E12523"/>
    <w:rsid w:val="00E126A9"/>
    <w:rsid w:val="00E12CC4"/>
    <w:rsid w:val="00E13965"/>
    <w:rsid w:val="00E145CB"/>
    <w:rsid w:val="00E14687"/>
    <w:rsid w:val="00E14BDF"/>
    <w:rsid w:val="00E160AA"/>
    <w:rsid w:val="00E16A87"/>
    <w:rsid w:val="00E16EE1"/>
    <w:rsid w:val="00E1750C"/>
    <w:rsid w:val="00E175F6"/>
    <w:rsid w:val="00E178AF"/>
    <w:rsid w:val="00E17A0B"/>
    <w:rsid w:val="00E17DA7"/>
    <w:rsid w:val="00E205D6"/>
    <w:rsid w:val="00E21411"/>
    <w:rsid w:val="00E21F2F"/>
    <w:rsid w:val="00E22964"/>
    <w:rsid w:val="00E22FD5"/>
    <w:rsid w:val="00E2326F"/>
    <w:rsid w:val="00E23471"/>
    <w:rsid w:val="00E23C3B"/>
    <w:rsid w:val="00E2457A"/>
    <w:rsid w:val="00E2473A"/>
    <w:rsid w:val="00E24D5F"/>
    <w:rsid w:val="00E25458"/>
    <w:rsid w:val="00E254EF"/>
    <w:rsid w:val="00E25911"/>
    <w:rsid w:val="00E266E2"/>
    <w:rsid w:val="00E27608"/>
    <w:rsid w:val="00E30AF8"/>
    <w:rsid w:val="00E315D3"/>
    <w:rsid w:val="00E31BB1"/>
    <w:rsid w:val="00E31BE2"/>
    <w:rsid w:val="00E32048"/>
    <w:rsid w:val="00E32253"/>
    <w:rsid w:val="00E32893"/>
    <w:rsid w:val="00E32B63"/>
    <w:rsid w:val="00E3340C"/>
    <w:rsid w:val="00E34857"/>
    <w:rsid w:val="00E3531B"/>
    <w:rsid w:val="00E355F3"/>
    <w:rsid w:val="00E355F9"/>
    <w:rsid w:val="00E36424"/>
    <w:rsid w:val="00E367B4"/>
    <w:rsid w:val="00E401CA"/>
    <w:rsid w:val="00E40856"/>
    <w:rsid w:val="00E40FD7"/>
    <w:rsid w:val="00E41594"/>
    <w:rsid w:val="00E41894"/>
    <w:rsid w:val="00E41A5F"/>
    <w:rsid w:val="00E41B97"/>
    <w:rsid w:val="00E42070"/>
    <w:rsid w:val="00E42800"/>
    <w:rsid w:val="00E42DF2"/>
    <w:rsid w:val="00E43F9B"/>
    <w:rsid w:val="00E44949"/>
    <w:rsid w:val="00E44A68"/>
    <w:rsid w:val="00E44A9D"/>
    <w:rsid w:val="00E44C1D"/>
    <w:rsid w:val="00E4557B"/>
    <w:rsid w:val="00E45D20"/>
    <w:rsid w:val="00E46973"/>
    <w:rsid w:val="00E46D1A"/>
    <w:rsid w:val="00E47604"/>
    <w:rsid w:val="00E477D1"/>
    <w:rsid w:val="00E47CA8"/>
    <w:rsid w:val="00E50180"/>
    <w:rsid w:val="00E512A4"/>
    <w:rsid w:val="00E51D48"/>
    <w:rsid w:val="00E51E70"/>
    <w:rsid w:val="00E52894"/>
    <w:rsid w:val="00E52C1A"/>
    <w:rsid w:val="00E52D08"/>
    <w:rsid w:val="00E52D90"/>
    <w:rsid w:val="00E53017"/>
    <w:rsid w:val="00E546B9"/>
    <w:rsid w:val="00E54FC3"/>
    <w:rsid w:val="00E55067"/>
    <w:rsid w:val="00E55347"/>
    <w:rsid w:val="00E55EAE"/>
    <w:rsid w:val="00E56156"/>
    <w:rsid w:val="00E56337"/>
    <w:rsid w:val="00E565CC"/>
    <w:rsid w:val="00E600DA"/>
    <w:rsid w:val="00E6048F"/>
    <w:rsid w:val="00E619D0"/>
    <w:rsid w:val="00E620DF"/>
    <w:rsid w:val="00E62471"/>
    <w:rsid w:val="00E62A48"/>
    <w:rsid w:val="00E6463D"/>
    <w:rsid w:val="00E64A4A"/>
    <w:rsid w:val="00E65012"/>
    <w:rsid w:val="00E65168"/>
    <w:rsid w:val="00E65EC3"/>
    <w:rsid w:val="00E6685F"/>
    <w:rsid w:val="00E671B2"/>
    <w:rsid w:val="00E673EC"/>
    <w:rsid w:val="00E67723"/>
    <w:rsid w:val="00E67BEC"/>
    <w:rsid w:val="00E67D35"/>
    <w:rsid w:val="00E70A8D"/>
    <w:rsid w:val="00E715B5"/>
    <w:rsid w:val="00E71C50"/>
    <w:rsid w:val="00E72CC0"/>
    <w:rsid w:val="00E739D5"/>
    <w:rsid w:val="00E742A0"/>
    <w:rsid w:val="00E75AF9"/>
    <w:rsid w:val="00E75CD4"/>
    <w:rsid w:val="00E77367"/>
    <w:rsid w:val="00E774C4"/>
    <w:rsid w:val="00E80CC5"/>
    <w:rsid w:val="00E8100A"/>
    <w:rsid w:val="00E81D6E"/>
    <w:rsid w:val="00E823A6"/>
    <w:rsid w:val="00E82C03"/>
    <w:rsid w:val="00E8363C"/>
    <w:rsid w:val="00E83F0E"/>
    <w:rsid w:val="00E84A85"/>
    <w:rsid w:val="00E853A5"/>
    <w:rsid w:val="00E85F9B"/>
    <w:rsid w:val="00E86825"/>
    <w:rsid w:val="00E86F70"/>
    <w:rsid w:val="00E87294"/>
    <w:rsid w:val="00E87863"/>
    <w:rsid w:val="00E87F61"/>
    <w:rsid w:val="00E90885"/>
    <w:rsid w:val="00E90916"/>
    <w:rsid w:val="00E90B48"/>
    <w:rsid w:val="00E9119E"/>
    <w:rsid w:val="00E91559"/>
    <w:rsid w:val="00E91E10"/>
    <w:rsid w:val="00E93600"/>
    <w:rsid w:val="00E943E5"/>
    <w:rsid w:val="00E94978"/>
    <w:rsid w:val="00E949AD"/>
    <w:rsid w:val="00E94ED5"/>
    <w:rsid w:val="00E96A2B"/>
    <w:rsid w:val="00E971FC"/>
    <w:rsid w:val="00E974B6"/>
    <w:rsid w:val="00EA068D"/>
    <w:rsid w:val="00EA0C85"/>
    <w:rsid w:val="00EA0F55"/>
    <w:rsid w:val="00EA15B3"/>
    <w:rsid w:val="00EA22B9"/>
    <w:rsid w:val="00EA238F"/>
    <w:rsid w:val="00EA2B93"/>
    <w:rsid w:val="00EA2BA8"/>
    <w:rsid w:val="00EA32AD"/>
    <w:rsid w:val="00EA3816"/>
    <w:rsid w:val="00EA4513"/>
    <w:rsid w:val="00EA461C"/>
    <w:rsid w:val="00EA46EA"/>
    <w:rsid w:val="00EA4D4D"/>
    <w:rsid w:val="00EA4DDB"/>
    <w:rsid w:val="00EA54B8"/>
    <w:rsid w:val="00EA55AA"/>
    <w:rsid w:val="00EA5E86"/>
    <w:rsid w:val="00EA60FD"/>
    <w:rsid w:val="00EA6444"/>
    <w:rsid w:val="00EA676C"/>
    <w:rsid w:val="00EA6E1A"/>
    <w:rsid w:val="00EA7614"/>
    <w:rsid w:val="00EA7CC3"/>
    <w:rsid w:val="00EA7EE8"/>
    <w:rsid w:val="00EB0898"/>
    <w:rsid w:val="00EB1B1C"/>
    <w:rsid w:val="00EB20B0"/>
    <w:rsid w:val="00EB28FC"/>
    <w:rsid w:val="00EB4B50"/>
    <w:rsid w:val="00EB4C22"/>
    <w:rsid w:val="00EB539E"/>
    <w:rsid w:val="00EB5C2B"/>
    <w:rsid w:val="00EB625F"/>
    <w:rsid w:val="00EB642E"/>
    <w:rsid w:val="00EB6E0D"/>
    <w:rsid w:val="00EB7330"/>
    <w:rsid w:val="00EB772B"/>
    <w:rsid w:val="00EC00D2"/>
    <w:rsid w:val="00EC02C9"/>
    <w:rsid w:val="00EC046A"/>
    <w:rsid w:val="00EC05A2"/>
    <w:rsid w:val="00EC09E0"/>
    <w:rsid w:val="00EC0C56"/>
    <w:rsid w:val="00EC0EF0"/>
    <w:rsid w:val="00EC197C"/>
    <w:rsid w:val="00EC1D9E"/>
    <w:rsid w:val="00EC343C"/>
    <w:rsid w:val="00EC3641"/>
    <w:rsid w:val="00EC36D5"/>
    <w:rsid w:val="00EC3D19"/>
    <w:rsid w:val="00EC3D7E"/>
    <w:rsid w:val="00EC3E2A"/>
    <w:rsid w:val="00EC63CD"/>
    <w:rsid w:val="00EC660C"/>
    <w:rsid w:val="00EC6934"/>
    <w:rsid w:val="00EC6EF2"/>
    <w:rsid w:val="00ED10A5"/>
    <w:rsid w:val="00ED1B41"/>
    <w:rsid w:val="00ED23EA"/>
    <w:rsid w:val="00ED2D36"/>
    <w:rsid w:val="00ED3E33"/>
    <w:rsid w:val="00ED44CA"/>
    <w:rsid w:val="00ED4699"/>
    <w:rsid w:val="00ED592A"/>
    <w:rsid w:val="00ED5AA3"/>
    <w:rsid w:val="00ED6BCA"/>
    <w:rsid w:val="00EE0371"/>
    <w:rsid w:val="00EE1826"/>
    <w:rsid w:val="00EE19C7"/>
    <w:rsid w:val="00EE19CA"/>
    <w:rsid w:val="00EE2569"/>
    <w:rsid w:val="00EE2AEF"/>
    <w:rsid w:val="00EE3725"/>
    <w:rsid w:val="00EE3C40"/>
    <w:rsid w:val="00EE4AF8"/>
    <w:rsid w:val="00EE5B38"/>
    <w:rsid w:val="00EE6832"/>
    <w:rsid w:val="00EE6EB1"/>
    <w:rsid w:val="00EF0359"/>
    <w:rsid w:val="00EF0403"/>
    <w:rsid w:val="00EF0A9E"/>
    <w:rsid w:val="00EF0C22"/>
    <w:rsid w:val="00EF0C72"/>
    <w:rsid w:val="00EF1396"/>
    <w:rsid w:val="00EF1646"/>
    <w:rsid w:val="00EF1B15"/>
    <w:rsid w:val="00EF212A"/>
    <w:rsid w:val="00EF2820"/>
    <w:rsid w:val="00EF2BFE"/>
    <w:rsid w:val="00EF2CB6"/>
    <w:rsid w:val="00EF2DDD"/>
    <w:rsid w:val="00EF327B"/>
    <w:rsid w:val="00EF4171"/>
    <w:rsid w:val="00EF4FC1"/>
    <w:rsid w:val="00EF5134"/>
    <w:rsid w:val="00EF5151"/>
    <w:rsid w:val="00EF5514"/>
    <w:rsid w:val="00EF63EB"/>
    <w:rsid w:val="00EF735C"/>
    <w:rsid w:val="00EF7AC0"/>
    <w:rsid w:val="00F00711"/>
    <w:rsid w:val="00F007CB"/>
    <w:rsid w:val="00F01030"/>
    <w:rsid w:val="00F01D66"/>
    <w:rsid w:val="00F02156"/>
    <w:rsid w:val="00F02171"/>
    <w:rsid w:val="00F02D4C"/>
    <w:rsid w:val="00F03612"/>
    <w:rsid w:val="00F0365A"/>
    <w:rsid w:val="00F042D7"/>
    <w:rsid w:val="00F04313"/>
    <w:rsid w:val="00F043AE"/>
    <w:rsid w:val="00F04B8E"/>
    <w:rsid w:val="00F05DAE"/>
    <w:rsid w:val="00F06045"/>
    <w:rsid w:val="00F06075"/>
    <w:rsid w:val="00F06082"/>
    <w:rsid w:val="00F065E8"/>
    <w:rsid w:val="00F07A6D"/>
    <w:rsid w:val="00F1027C"/>
    <w:rsid w:val="00F1113F"/>
    <w:rsid w:val="00F11163"/>
    <w:rsid w:val="00F11D69"/>
    <w:rsid w:val="00F12C4A"/>
    <w:rsid w:val="00F1309D"/>
    <w:rsid w:val="00F1322E"/>
    <w:rsid w:val="00F132A4"/>
    <w:rsid w:val="00F13C7D"/>
    <w:rsid w:val="00F13EDA"/>
    <w:rsid w:val="00F14148"/>
    <w:rsid w:val="00F14278"/>
    <w:rsid w:val="00F144CB"/>
    <w:rsid w:val="00F149AB"/>
    <w:rsid w:val="00F14A04"/>
    <w:rsid w:val="00F1525C"/>
    <w:rsid w:val="00F176F4"/>
    <w:rsid w:val="00F17AE0"/>
    <w:rsid w:val="00F17D9D"/>
    <w:rsid w:val="00F21926"/>
    <w:rsid w:val="00F21B33"/>
    <w:rsid w:val="00F22C52"/>
    <w:rsid w:val="00F23329"/>
    <w:rsid w:val="00F23E39"/>
    <w:rsid w:val="00F249CF"/>
    <w:rsid w:val="00F251B0"/>
    <w:rsid w:val="00F25203"/>
    <w:rsid w:val="00F25706"/>
    <w:rsid w:val="00F25D55"/>
    <w:rsid w:val="00F26583"/>
    <w:rsid w:val="00F26951"/>
    <w:rsid w:val="00F27103"/>
    <w:rsid w:val="00F2759B"/>
    <w:rsid w:val="00F30B2E"/>
    <w:rsid w:val="00F310E9"/>
    <w:rsid w:val="00F317D0"/>
    <w:rsid w:val="00F319B2"/>
    <w:rsid w:val="00F327B8"/>
    <w:rsid w:val="00F332F2"/>
    <w:rsid w:val="00F3366A"/>
    <w:rsid w:val="00F33E38"/>
    <w:rsid w:val="00F34E1F"/>
    <w:rsid w:val="00F34E3B"/>
    <w:rsid w:val="00F354DE"/>
    <w:rsid w:val="00F3564B"/>
    <w:rsid w:val="00F364C2"/>
    <w:rsid w:val="00F36768"/>
    <w:rsid w:val="00F371A7"/>
    <w:rsid w:val="00F372F4"/>
    <w:rsid w:val="00F37893"/>
    <w:rsid w:val="00F37E7B"/>
    <w:rsid w:val="00F4019F"/>
    <w:rsid w:val="00F40458"/>
    <w:rsid w:val="00F40846"/>
    <w:rsid w:val="00F40B96"/>
    <w:rsid w:val="00F40D27"/>
    <w:rsid w:val="00F40DBB"/>
    <w:rsid w:val="00F41258"/>
    <w:rsid w:val="00F41489"/>
    <w:rsid w:val="00F41573"/>
    <w:rsid w:val="00F4188A"/>
    <w:rsid w:val="00F41AD1"/>
    <w:rsid w:val="00F41F3C"/>
    <w:rsid w:val="00F420A3"/>
    <w:rsid w:val="00F4278E"/>
    <w:rsid w:val="00F430C2"/>
    <w:rsid w:val="00F43B11"/>
    <w:rsid w:val="00F43C30"/>
    <w:rsid w:val="00F44ADF"/>
    <w:rsid w:val="00F46BEF"/>
    <w:rsid w:val="00F47133"/>
    <w:rsid w:val="00F47288"/>
    <w:rsid w:val="00F47378"/>
    <w:rsid w:val="00F5023E"/>
    <w:rsid w:val="00F50771"/>
    <w:rsid w:val="00F5083B"/>
    <w:rsid w:val="00F5304E"/>
    <w:rsid w:val="00F53FD7"/>
    <w:rsid w:val="00F54226"/>
    <w:rsid w:val="00F557BE"/>
    <w:rsid w:val="00F565AE"/>
    <w:rsid w:val="00F56796"/>
    <w:rsid w:val="00F56CCD"/>
    <w:rsid w:val="00F56D2B"/>
    <w:rsid w:val="00F576F0"/>
    <w:rsid w:val="00F579BD"/>
    <w:rsid w:val="00F60190"/>
    <w:rsid w:val="00F608EE"/>
    <w:rsid w:val="00F60B7C"/>
    <w:rsid w:val="00F619E1"/>
    <w:rsid w:val="00F61DD0"/>
    <w:rsid w:val="00F6281C"/>
    <w:rsid w:val="00F62A17"/>
    <w:rsid w:val="00F63015"/>
    <w:rsid w:val="00F638E6"/>
    <w:rsid w:val="00F64423"/>
    <w:rsid w:val="00F64F98"/>
    <w:rsid w:val="00F65CC8"/>
    <w:rsid w:val="00F6633B"/>
    <w:rsid w:val="00F66B59"/>
    <w:rsid w:val="00F6793D"/>
    <w:rsid w:val="00F67AB2"/>
    <w:rsid w:val="00F67E15"/>
    <w:rsid w:val="00F707C6"/>
    <w:rsid w:val="00F7170B"/>
    <w:rsid w:val="00F71F30"/>
    <w:rsid w:val="00F71F8A"/>
    <w:rsid w:val="00F73AD8"/>
    <w:rsid w:val="00F73B96"/>
    <w:rsid w:val="00F73F76"/>
    <w:rsid w:val="00F747A0"/>
    <w:rsid w:val="00F747A8"/>
    <w:rsid w:val="00F74D79"/>
    <w:rsid w:val="00F75361"/>
    <w:rsid w:val="00F7579C"/>
    <w:rsid w:val="00F7598D"/>
    <w:rsid w:val="00F75E08"/>
    <w:rsid w:val="00F75EB4"/>
    <w:rsid w:val="00F76AB7"/>
    <w:rsid w:val="00F76DB4"/>
    <w:rsid w:val="00F777FF"/>
    <w:rsid w:val="00F80EF3"/>
    <w:rsid w:val="00F81A3E"/>
    <w:rsid w:val="00F82734"/>
    <w:rsid w:val="00F831D0"/>
    <w:rsid w:val="00F832CD"/>
    <w:rsid w:val="00F83307"/>
    <w:rsid w:val="00F839C0"/>
    <w:rsid w:val="00F83C5C"/>
    <w:rsid w:val="00F83DD8"/>
    <w:rsid w:val="00F8435B"/>
    <w:rsid w:val="00F846BC"/>
    <w:rsid w:val="00F870CA"/>
    <w:rsid w:val="00F8713B"/>
    <w:rsid w:val="00F9007E"/>
    <w:rsid w:val="00F9096B"/>
    <w:rsid w:val="00F90AA4"/>
    <w:rsid w:val="00F90B1B"/>
    <w:rsid w:val="00F91343"/>
    <w:rsid w:val="00F918F1"/>
    <w:rsid w:val="00F91BEF"/>
    <w:rsid w:val="00F91C19"/>
    <w:rsid w:val="00F9282A"/>
    <w:rsid w:val="00F9338F"/>
    <w:rsid w:val="00F93C02"/>
    <w:rsid w:val="00F9408F"/>
    <w:rsid w:val="00F940D3"/>
    <w:rsid w:val="00F95D04"/>
    <w:rsid w:val="00F96EC3"/>
    <w:rsid w:val="00F97503"/>
    <w:rsid w:val="00FA02F4"/>
    <w:rsid w:val="00FA0857"/>
    <w:rsid w:val="00FA0B9B"/>
    <w:rsid w:val="00FA0D9C"/>
    <w:rsid w:val="00FA1494"/>
    <w:rsid w:val="00FA3EED"/>
    <w:rsid w:val="00FA432F"/>
    <w:rsid w:val="00FA45F5"/>
    <w:rsid w:val="00FA46F8"/>
    <w:rsid w:val="00FA47CF"/>
    <w:rsid w:val="00FA480B"/>
    <w:rsid w:val="00FA51D1"/>
    <w:rsid w:val="00FA64E5"/>
    <w:rsid w:val="00FA6E6B"/>
    <w:rsid w:val="00FA7164"/>
    <w:rsid w:val="00FB0865"/>
    <w:rsid w:val="00FB0ED6"/>
    <w:rsid w:val="00FB101C"/>
    <w:rsid w:val="00FB13BA"/>
    <w:rsid w:val="00FB1455"/>
    <w:rsid w:val="00FB19ED"/>
    <w:rsid w:val="00FB1C2E"/>
    <w:rsid w:val="00FB242B"/>
    <w:rsid w:val="00FB29C2"/>
    <w:rsid w:val="00FB2A71"/>
    <w:rsid w:val="00FB312B"/>
    <w:rsid w:val="00FB3960"/>
    <w:rsid w:val="00FB4546"/>
    <w:rsid w:val="00FB45D2"/>
    <w:rsid w:val="00FB5ECC"/>
    <w:rsid w:val="00FB5FFA"/>
    <w:rsid w:val="00FB64CD"/>
    <w:rsid w:val="00FB665C"/>
    <w:rsid w:val="00FB68D9"/>
    <w:rsid w:val="00FB7B86"/>
    <w:rsid w:val="00FC1679"/>
    <w:rsid w:val="00FC1EDE"/>
    <w:rsid w:val="00FC22CE"/>
    <w:rsid w:val="00FC2DD6"/>
    <w:rsid w:val="00FC41C2"/>
    <w:rsid w:val="00FC54C9"/>
    <w:rsid w:val="00FC5A03"/>
    <w:rsid w:val="00FC5AF6"/>
    <w:rsid w:val="00FC6222"/>
    <w:rsid w:val="00FC6A44"/>
    <w:rsid w:val="00FC6BCC"/>
    <w:rsid w:val="00FC7810"/>
    <w:rsid w:val="00FD00DC"/>
    <w:rsid w:val="00FD035E"/>
    <w:rsid w:val="00FD064C"/>
    <w:rsid w:val="00FD07CA"/>
    <w:rsid w:val="00FD09F9"/>
    <w:rsid w:val="00FD0A2C"/>
    <w:rsid w:val="00FD1F7B"/>
    <w:rsid w:val="00FD3019"/>
    <w:rsid w:val="00FD3727"/>
    <w:rsid w:val="00FD42F2"/>
    <w:rsid w:val="00FD4A42"/>
    <w:rsid w:val="00FD53A0"/>
    <w:rsid w:val="00FD5AB4"/>
    <w:rsid w:val="00FD6170"/>
    <w:rsid w:val="00FD6DCF"/>
    <w:rsid w:val="00FD7BCF"/>
    <w:rsid w:val="00FD7C43"/>
    <w:rsid w:val="00FE05A4"/>
    <w:rsid w:val="00FE20F9"/>
    <w:rsid w:val="00FE22D5"/>
    <w:rsid w:val="00FE2316"/>
    <w:rsid w:val="00FE33F2"/>
    <w:rsid w:val="00FE34CC"/>
    <w:rsid w:val="00FE4D0A"/>
    <w:rsid w:val="00FE6625"/>
    <w:rsid w:val="00FE72E3"/>
    <w:rsid w:val="00FE75F0"/>
    <w:rsid w:val="00FE760E"/>
    <w:rsid w:val="00FE77AF"/>
    <w:rsid w:val="00FE7F39"/>
    <w:rsid w:val="00FF0B57"/>
    <w:rsid w:val="00FF1614"/>
    <w:rsid w:val="00FF23AE"/>
    <w:rsid w:val="00FF2C8F"/>
    <w:rsid w:val="00FF3056"/>
    <w:rsid w:val="00FF43ED"/>
    <w:rsid w:val="00FF4853"/>
    <w:rsid w:val="00FF4864"/>
    <w:rsid w:val="00FF4EE8"/>
    <w:rsid w:val="00FF5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6F87"/>
  <w15:chartTrackingRefBased/>
  <w15:docId w15:val="{3F00F476-1305-4015-8BE3-29B9A305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59724C"/>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paragraph" w:styleId="Nagwek2">
    <w:name w:val="heading 2"/>
    <w:basedOn w:val="Normalny"/>
    <w:next w:val="Tekstpodstawowy"/>
    <w:link w:val="Nagwek2Znak"/>
    <w:qFormat/>
    <w:rsid w:val="0059724C"/>
    <w:pPr>
      <w:keepNext/>
      <w:numPr>
        <w:ilvl w:val="1"/>
        <w:numId w:val="1"/>
      </w:numPr>
      <w:suppressAutoHyphens/>
      <w:spacing w:after="0" w:line="240" w:lineRule="auto"/>
      <w:outlineLvl w:val="1"/>
    </w:pPr>
    <w:rPr>
      <w:rFonts w:ascii="Times New Roman" w:eastAsia="Times New Roman" w:hAnsi="Times New Roman" w:cs="Calibri"/>
      <w:b/>
      <w:bCs/>
      <w:sz w:val="26"/>
      <w:szCs w:val="20"/>
      <w:lang w:eastAsia="ar-SA"/>
    </w:rPr>
  </w:style>
  <w:style w:type="paragraph" w:styleId="Nagwek3">
    <w:name w:val="heading 3"/>
    <w:basedOn w:val="Normalny"/>
    <w:next w:val="Normalny"/>
    <w:link w:val="Nagwek3Znak"/>
    <w:qFormat/>
    <w:rsid w:val="0059724C"/>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59724C"/>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Nagwek5">
    <w:name w:val="heading 5"/>
    <w:basedOn w:val="Normalny"/>
    <w:next w:val="Normalny"/>
    <w:link w:val="Nagwek5Znak"/>
    <w:qFormat/>
    <w:rsid w:val="0059724C"/>
    <w:pPr>
      <w:numPr>
        <w:ilvl w:val="4"/>
        <w:numId w:val="1"/>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
    <w:qFormat/>
    <w:rsid w:val="0059724C"/>
    <w:pPr>
      <w:numPr>
        <w:ilvl w:val="5"/>
        <w:numId w:val="1"/>
      </w:numPr>
      <w:suppressAutoHyphens/>
      <w:spacing w:before="240" w:after="60" w:line="240" w:lineRule="auto"/>
      <w:outlineLvl w:val="5"/>
    </w:pPr>
    <w:rPr>
      <w:rFonts w:ascii="Times New Roman" w:eastAsia="Times New Roman" w:hAnsi="Times New Roman" w:cs="Calibri"/>
      <w:b/>
      <w:bCs/>
      <w:lang w:eastAsia="ar-SA"/>
    </w:rPr>
  </w:style>
  <w:style w:type="paragraph" w:styleId="Nagwek7">
    <w:name w:val="heading 7"/>
    <w:basedOn w:val="Normalny"/>
    <w:next w:val="Normalny"/>
    <w:link w:val="Nagwek7Znak"/>
    <w:qFormat/>
    <w:rsid w:val="0059724C"/>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Nagwek8">
    <w:name w:val="heading 8"/>
    <w:basedOn w:val="Normalny"/>
    <w:next w:val="Normalny"/>
    <w:link w:val="Nagwek8Znak"/>
    <w:qFormat/>
    <w:rsid w:val="0059724C"/>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paragraph" w:styleId="Nagwek9">
    <w:name w:val="heading 9"/>
    <w:basedOn w:val="Normalny"/>
    <w:next w:val="Tekstpodstawowy"/>
    <w:link w:val="Nagwek9Znak"/>
    <w:qFormat/>
    <w:rsid w:val="0059724C"/>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724C"/>
    <w:rPr>
      <w:rFonts w:ascii="Times New Roman" w:eastAsia="Times New Roman" w:hAnsi="Times New Roman" w:cs="Calibri"/>
      <w:b/>
      <w:sz w:val="32"/>
      <w:szCs w:val="20"/>
      <w:lang w:eastAsia="ar-SA"/>
    </w:rPr>
  </w:style>
  <w:style w:type="character" w:customStyle="1" w:styleId="Nagwek2Znak">
    <w:name w:val="Nagłówek 2 Znak"/>
    <w:basedOn w:val="Domylnaczcionkaakapitu"/>
    <w:link w:val="Nagwek2"/>
    <w:rsid w:val="0059724C"/>
    <w:rPr>
      <w:rFonts w:ascii="Times New Roman" w:eastAsia="Times New Roman" w:hAnsi="Times New Roman" w:cs="Calibri"/>
      <w:b/>
      <w:bCs/>
      <w:sz w:val="26"/>
      <w:szCs w:val="20"/>
      <w:lang w:eastAsia="ar-SA"/>
    </w:rPr>
  </w:style>
  <w:style w:type="character" w:customStyle="1" w:styleId="Nagwek3Znak">
    <w:name w:val="Nagłówek 3 Znak"/>
    <w:basedOn w:val="Domylnaczcionkaakapitu"/>
    <w:link w:val="Nagwek3"/>
    <w:rsid w:val="0059724C"/>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9724C"/>
    <w:rPr>
      <w:rFonts w:ascii="Times New Roman" w:eastAsia="Times New Roman" w:hAnsi="Times New Roman" w:cs="Times New Roman"/>
      <w:b/>
      <w:bCs/>
      <w:sz w:val="28"/>
      <w:szCs w:val="28"/>
      <w:lang w:val="x-none" w:eastAsia="ar-SA"/>
    </w:rPr>
  </w:style>
  <w:style w:type="character" w:customStyle="1" w:styleId="Nagwek5Znak">
    <w:name w:val="Nagłówek 5 Znak"/>
    <w:basedOn w:val="Domylnaczcionkaakapitu"/>
    <w:link w:val="Nagwek5"/>
    <w:rsid w:val="0059724C"/>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rsid w:val="0059724C"/>
    <w:rPr>
      <w:rFonts w:ascii="Times New Roman" w:eastAsia="Times New Roman" w:hAnsi="Times New Roman" w:cs="Calibri"/>
      <w:b/>
      <w:bCs/>
      <w:lang w:eastAsia="ar-SA"/>
    </w:rPr>
  </w:style>
  <w:style w:type="character" w:customStyle="1" w:styleId="Nagwek7Znak">
    <w:name w:val="Nagłówek 7 Znak"/>
    <w:basedOn w:val="Domylnaczcionkaakapitu"/>
    <w:link w:val="Nagwek7"/>
    <w:rsid w:val="0059724C"/>
    <w:rPr>
      <w:rFonts w:ascii="Calibri" w:eastAsia="Times New Roman" w:hAnsi="Calibri" w:cs="Calibri"/>
      <w:sz w:val="24"/>
      <w:szCs w:val="24"/>
      <w:lang w:eastAsia="ar-SA"/>
    </w:rPr>
  </w:style>
  <w:style w:type="character" w:customStyle="1" w:styleId="Nagwek8Znak">
    <w:name w:val="Nagłówek 8 Znak"/>
    <w:basedOn w:val="Domylnaczcionkaakapitu"/>
    <w:link w:val="Nagwek8"/>
    <w:rsid w:val="0059724C"/>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59724C"/>
    <w:rPr>
      <w:rFonts w:ascii="Times New Roman" w:eastAsia="Times New Roman" w:hAnsi="Times New Roman" w:cs="Calibri"/>
      <w:bCs/>
      <w:i/>
      <w:iCs/>
      <w:sz w:val="20"/>
      <w:szCs w:val="20"/>
      <w:lang w:eastAsia="ar-SA"/>
    </w:rPr>
  </w:style>
  <w:style w:type="numbering" w:customStyle="1" w:styleId="Bezlisty1">
    <w:name w:val="Bez listy1"/>
    <w:next w:val="Bezlisty"/>
    <w:uiPriority w:val="99"/>
    <w:semiHidden/>
    <w:rsid w:val="0059724C"/>
  </w:style>
  <w:style w:type="character" w:customStyle="1" w:styleId="WW8Num2z0">
    <w:name w:val="WW8Num2z0"/>
    <w:rsid w:val="0059724C"/>
    <w:rPr>
      <w:color w:val="auto"/>
    </w:rPr>
  </w:style>
  <w:style w:type="character" w:customStyle="1" w:styleId="WW8Num4z3">
    <w:name w:val="WW8Num4z3"/>
    <w:rsid w:val="0059724C"/>
    <w:rPr>
      <w:rFonts w:ascii="Symbol" w:hAnsi="Symbol"/>
      <w:color w:val="auto"/>
      <w:sz w:val="28"/>
    </w:rPr>
  </w:style>
  <w:style w:type="character" w:customStyle="1" w:styleId="WW8Num4z4">
    <w:name w:val="WW8Num4z4"/>
    <w:rsid w:val="0059724C"/>
    <w:rPr>
      <w:rFonts w:ascii="Symbol" w:hAnsi="Symbol"/>
      <w:color w:val="auto"/>
    </w:rPr>
  </w:style>
  <w:style w:type="character" w:customStyle="1" w:styleId="WW8Num6z0">
    <w:name w:val="WW8Num6z0"/>
    <w:rsid w:val="0059724C"/>
    <w:rPr>
      <w:rFonts w:ascii="Times New Roman" w:eastAsia="Times New Roman" w:hAnsi="Times New Roman" w:cs="Times New Roman"/>
      <w:b w:val="0"/>
      <w:i w:val="0"/>
      <w:sz w:val="24"/>
      <w:szCs w:val="24"/>
    </w:rPr>
  </w:style>
  <w:style w:type="character" w:customStyle="1" w:styleId="WW8Num7z0">
    <w:name w:val="WW8Num7z0"/>
    <w:rsid w:val="0059724C"/>
    <w:rPr>
      <w:b/>
    </w:rPr>
  </w:style>
  <w:style w:type="character" w:customStyle="1" w:styleId="WW8Num8z0">
    <w:name w:val="WW8Num8z0"/>
    <w:rsid w:val="0059724C"/>
    <w:rPr>
      <w:rFonts w:ascii="Times New Roman" w:hAnsi="Times New Roman"/>
      <w:sz w:val="24"/>
      <w:szCs w:val="24"/>
    </w:rPr>
  </w:style>
  <w:style w:type="character" w:customStyle="1" w:styleId="WW8Num10z0">
    <w:name w:val="WW8Num10z0"/>
    <w:rsid w:val="0059724C"/>
    <w:rPr>
      <w:rFonts w:ascii="Times New Roman" w:eastAsia="Times New Roman" w:hAnsi="Times New Roman" w:cs="Times New Roman"/>
    </w:rPr>
  </w:style>
  <w:style w:type="character" w:customStyle="1" w:styleId="WW8Num14z1">
    <w:name w:val="WW8Num14z1"/>
    <w:rsid w:val="0059724C"/>
    <w:rPr>
      <w:rFonts w:ascii="Symbol" w:hAnsi="Symbol"/>
    </w:rPr>
  </w:style>
  <w:style w:type="character" w:customStyle="1" w:styleId="WW8Num15z1">
    <w:name w:val="WW8Num15z1"/>
    <w:rsid w:val="0059724C"/>
    <w:rPr>
      <w:rFonts w:ascii="Times New Roman" w:eastAsia="Times New Roman" w:hAnsi="Times New Roman" w:cs="Times New Roman"/>
      <w:sz w:val="24"/>
    </w:rPr>
  </w:style>
  <w:style w:type="character" w:customStyle="1" w:styleId="WW8Num15z3">
    <w:name w:val="WW8Num15z3"/>
    <w:rsid w:val="0059724C"/>
    <w:rPr>
      <w:rFonts w:ascii="Symbol" w:hAnsi="Symbol"/>
    </w:rPr>
  </w:style>
  <w:style w:type="character" w:customStyle="1" w:styleId="WW8Num18z0">
    <w:name w:val="WW8Num18z0"/>
    <w:rsid w:val="0059724C"/>
    <w:rPr>
      <w:rFonts w:ascii="Times New Roman" w:hAnsi="Times New Roman" w:cs="Times New Roman"/>
    </w:rPr>
  </w:style>
  <w:style w:type="character" w:customStyle="1" w:styleId="WW8Num19z0">
    <w:name w:val="WW8Num19z0"/>
    <w:rsid w:val="0059724C"/>
    <w:rPr>
      <w:rFonts w:ascii="Symbol" w:hAnsi="Symbol"/>
      <w:b w:val="0"/>
      <w:i w:val="0"/>
      <w:sz w:val="24"/>
    </w:rPr>
  </w:style>
  <w:style w:type="character" w:customStyle="1" w:styleId="WW8Num20z0">
    <w:name w:val="WW8Num20z0"/>
    <w:rsid w:val="0059724C"/>
    <w:rPr>
      <w:b/>
      <w:i w:val="0"/>
    </w:rPr>
  </w:style>
  <w:style w:type="character" w:customStyle="1" w:styleId="WW8Num22z0">
    <w:name w:val="WW8Num22z0"/>
    <w:rsid w:val="0059724C"/>
    <w:rPr>
      <w:rFonts w:ascii="Times New Roman" w:hAnsi="Times New Roman" w:cs="Times New Roman"/>
      <w:b w:val="0"/>
      <w:i w:val="0"/>
      <w:strike w:val="0"/>
      <w:dstrike w:val="0"/>
      <w:sz w:val="24"/>
      <w:u w:val="none"/>
    </w:rPr>
  </w:style>
  <w:style w:type="character" w:customStyle="1" w:styleId="WW8Num23z0">
    <w:name w:val="WW8Num23z0"/>
    <w:rsid w:val="0059724C"/>
    <w:rPr>
      <w:u w:val="none"/>
    </w:rPr>
  </w:style>
  <w:style w:type="character" w:customStyle="1" w:styleId="WW8Num24z1">
    <w:name w:val="WW8Num24z1"/>
    <w:rsid w:val="0059724C"/>
    <w:rPr>
      <w:b w:val="0"/>
      <w:i w:val="0"/>
    </w:rPr>
  </w:style>
  <w:style w:type="character" w:customStyle="1" w:styleId="WW8Num24z2">
    <w:name w:val="WW8Num24z2"/>
    <w:rsid w:val="0059724C"/>
    <w:rPr>
      <w:b w:val="0"/>
      <w:i w:val="0"/>
      <w:sz w:val="24"/>
    </w:rPr>
  </w:style>
  <w:style w:type="character" w:customStyle="1" w:styleId="WW8Num25z0">
    <w:name w:val="WW8Num25z0"/>
    <w:rsid w:val="0059724C"/>
    <w:rPr>
      <w:sz w:val="24"/>
    </w:rPr>
  </w:style>
  <w:style w:type="character" w:customStyle="1" w:styleId="WW8Num27z0">
    <w:name w:val="WW8Num27z0"/>
    <w:rsid w:val="0059724C"/>
    <w:rPr>
      <w:b/>
      <w:i w:val="0"/>
    </w:rPr>
  </w:style>
  <w:style w:type="character" w:customStyle="1" w:styleId="WW8Num28z0">
    <w:name w:val="WW8Num28z0"/>
    <w:rsid w:val="0059724C"/>
    <w:rPr>
      <w:rFonts w:ascii="Arial Narrow" w:hAnsi="Arial Narrow"/>
      <w:b w:val="0"/>
      <w:i w:val="0"/>
      <w:color w:val="auto"/>
      <w:sz w:val="24"/>
    </w:rPr>
  </w:style>
  <w:style w:type="character" w:customStyle="1" w:styleId="WW8Num29z0">
    <w:name w:val="WW8Num29z0"/>
    <w:rsid w:val="0059724C"/>
    <w:rPr>
      <w:u w:val="none"/>
    </w:rPr>
  </w:style>
  <w:style w:type="character" w:customStyle="1" w:styleId="WW8Num31z0">
    <w:name w:val="WW8Num31z0"/>
    <w:rsid w:val="0059724C"/>
    <w:rPr>
      <w:rFonts w:ascii="Times New Roman" w:hAnsi="Times New Roman"/>
      <w:sz w:val="24"/>
      <w:szCs w:val="24"/>
    </w:rPr>
  </w:style>
  <w:style w:type="character" w:customStyle="1" w:styleId="WW8Num32z0">
    <w:name w:val="WW8Num32z0"/>
    <w:rsid w:val="0059724C"/>
    <w:rPr>
      <w:rFonts w:ascii="Times New Roman" w:hAnsi="Times New Roman"/>
      <w:b w:val="0"/>
      <w:i w:val="0"/>
      <w:sz w:val="24"/>
    </w:rPr>
  </w:style>
  <w:style w:type="character" w:customStyle="1" w:styleId="WW8Num32z1">
    <w:name w:val="WW8Num32z1"/>
    <w:rsid w:val="0059724C"/>
    <w:rPr>
      <w:b w:val="0"/>
    </w:rPr>
  </w:style>
  <w:style w:type="character" w:customStyle="1" w:styleId="WW8Num32z2">
    <w:name w:val="WW8Num32z2"/>
    <w:rsid w:val="0059724C"/>
    <w:rPr>
      <w:rFonts w:ascii="Symbol" w:hAnsi="Symbol"/>
      <w:b w:val="0"/>
    </w:rPr>
  </w:style>
  <w:style w:type="character" w:customStyle="1" w:styleId="WW8Num34z0">
    <w:name w:val="WW8Num34z0"/>
    <w:rsid w:val="0059724C"/>
    <w:rPr>
      <w:rFonts w:ascii="Times New Roman" w:hAnsi="Times New Roman" w:cs="Times New Roman"/>
      <w:b w:val="0"/>
      <w:i w:val="0"/>
      <w:strike w:val="0"/>
      <w:dstrike w:val="0"/>
      <w:sz w:val="24"/>
      <w:u w:val="none"/>
    </w:rPr>
  </w:style>
  <w:style w:type="character" w:customStyle="1" w:styleId="WW8Num36z0">
    <w:name w:val="WW8Num36z0"/>
    <w:rsid w:val="0059724C"/>
    <w:rPr>
      <w:rFonts w:ascii="Times New Roman" w:hAnsi="Times New Roman"/>
      <w:b/>
      <w:i/>
      <w:sz w:val="28"/>
    </w:rPr>
  </w:style>
  <w:style w:type="character" w:customStyle="1" w:styleId="WW8Num38z1">
    <w:name w:val="WW8Num38z1"/>
    <w:rsid w:val="0059724C"/>
    <w:rPr>
      <w:b w:val="0"/>
      <w:i w:val="0"/>
    </w:rPr>
  </w:style>
  <w:style w:type="character" w:customStyle="1" w:styleId="WW8Num38z2">
    <w:name w:val="WW8Num38z2"/>
    <w:rsid w:val="0059724C"/>
    <w:rPr>
      <w:rFonts w:ascii="Times New Roman" w:hAnsi="Times New Roman"/>
      <w:b w:val="0"/>
      <w:i w:val="0"/>
      <w:sz w:val="24"/>
    </w:rPr>
  </w:style>
  <w:style w:type="character" w:customStyle="1" w:styleId="WW8Num39z0">
    <w:name w:val="WW8Num39z0"/>
    <w:rsid w:val="0059724C"/>
    <w:rPr>
      <w:b w:val="0"/>
    </w:rPr>
  </w:style>
  <w:style w:type="character" w:customStyle="1" w:styleId="WW8Num40z0">
    <w:name w:val="WW8Num40z0"/>
    <w:rsid w:val="0059724C"/>
    <w:rPr>
      <w:rFonts w:ascii="Times New Roman" w:hAnsi="Times New Roman" w:cs="Times New Roman"/>
      <w:b w:val="0"/>
      <w:i w:val="0"/>
      <w:strike w:val="0"/>
      <w:dstrike w:val="0"/>
      <w:sz w:val="24"/>
      <w:u w:val="none"/>
    </w:rPr>
  </w:style>
  <w:style w:type="character" w:customStyle="1" w:styleId="WW8Num43z0">
    <w:name w:val="WW8Num43z0"/>
    <w:rsid w:val="0059724C"/>
    <w:rPr>
      <w:rFonts w:ascii="Times New Roman" w:hAnsi="Times New Roman" w:cs="Times New Roman"/>
      <w:b w:val="0"/>
      <w:i w:val="0"/>
      <w:strike w:val="0"/>
      <w:dstrike w:val="0"/>
      <w:sz w:val="24"/>
      <w:szCs w:val="24"/>
      <w:u w:val="none"/>
    </w:rPr>
  </w:style>
  <w:style w:type="character" w:customStyle="1" w:styleId="WW8Num44z0">
    <w:name w:val="WW8Num44z0"/>
    <w:rsid w:val="0059724C"/>
    <w:rPr>
      <w:rFonts w:ascii="Symbol" w:hAnsi="Symbol"/>
      <w:sz w:val="24"/>
    </w:rPr>
  </w:style>
  <w:style w:type="character" w:customStyle="1" w:styleId="WW8Num45z0">
    <w:name w:val="WW8Num45z0"/>
    <w:rsid w:val="0059724C"/>
    <w:rPr>
      <w:rFonts w:ascii="Times New Roman" w:hAnsi="Times New Roman"/>
      <w:sz w:val="24"/>
      <w:szCs w:val="24"/>
    </w:rPr>
  </w:style>
  <w:style w:type="character" w:customStyle="1" w:styleId="WW8Num47z0">
    <w:name w:val="WW8Num47z0"/>
    <w:rsid w:val="0059724C"/>
    <w:rPr>
      <w:rFonts w:ascii="Symbol" w:hAnsi="Symbol"/>
    </w:rPr>
  </w:style>
  <w:style w:type="character" w:customStyle="1" w:styleId="WW8Num48z0">
    <w:name w:val="WW8Num48z0"/>
    <w:rsid w:val="0059724C"/>
    <w:rPr>
      <w:sz w:val="24"/>
    </w:rPr>
  </w:style>
  <w:style w:type="character" w:customStyle="1" w:styleId="WW8Num49z0">
    <w:name w:val="WW8Num49z0"/>
    <w:rsid w:val="0059724C"/>
    <w:rPr>
      <w:b/>
      <w:i/>
    </w:rPr>
  </w:style>
  <w:style w:type="character" w:customStyle="1" w:styleId="WW8Num50z0">
    <w:name w:val="WW8Num50z0"/>
    <w:rsid w:val="0059724C"/>
    <w:rPr>
      <w:b w:val="0"/>
      <w:i w:val="0"/>
      <w:sz w:val="24"/>
      <w:szCs w:val="24"/>
    </w:rPr>
  </w:style>
  <w:style w:type="character" w:customStyle="1" w:styleId="WW8Num52z0">
    <w:name w:val="WW8Num52z0"/>
    <w:rsid w:val="0059724C"/>
    <w:rPr>
      <w:rFonts w:ascii="Times New Roman" w:hAnsi="Times New Roman"/>
      <w:sz w:val="24"/>
    </w:rPr>
  </w:style>
  <w:style w:type="character" w:customStyle="1" w:styleId="WW8Num54z0">
    <w:name w:val="WW8Num54z0"/>
    <w:rsid w:val="0059724C"/>
    <w:rPr>
      <w:rFonts w:ascii="Times New Roman" w:hAnsi="Times New Roman" w:cs="Times New Roman"/>
      <w:b w:val="0"/>
      <w:sz w:val="24"/>
      <w:szCs w:val="24"/>
    </w:rPr>
  </w:style>
  <w:style w:type="character" w:customStyle="1" w:styleId="WW8Num56z0">
    <w:name w:val="WW8Num56z0"/>
    <w:rsid w:val="0059724C"/>
    <w:rPr>
      <w:rFonts w:ascii="Times New Roman" w:hAnsi="Times New Roman" w:cs="Times New Roman"/>
      <w:b w:val="0"/>
      <w:i w:val="0"/>
      <w:sz w:val="24"/>
    </w:rPr>
  </w:style>
  <w:style w:type="character" w:customStyle="1" w:styleId="WW8Num59z0">
    <w:name w:val="WW8Num59z0"/>
    <w:rsid w:val="0059724C"/>
    <w:rPr>
      <w:u w:val="none"/>
    </w:rPr>
  </w:style>
  <w:style w:type="character" w:customStyle="1" w:styleId="WW8Num61z0">
    <w:name w:val="WW8Num61z0"/>
    <w:rsid w:val="0059724C"/>
    <w:rPr>
      <w:rFonts w:ascii="Times New Roman" w:hAnsi="Times New Roman" w:cs="Times New Roman"/>
      <w:b w:val="0"/>
      <w:sz w:val="24"/>
      <w:szCs w:val="24"/>
    </w:rPr>
  </w:style>
  <w:style w:type="character" w:customStyle="1" w:styleId="WW8Num61z1">
    <w:name w:val="WW8Num61z1"/>
    <w:rsid w:val="0059724C"/>
    <w:rPr>
      <w:rFonts w:ascii="Times New Roman" w:eastAsia="Times New Roman" w:hAnsi="Times New Roman" w:cs="Times New Roman"/>
    </w:rPr>
  </w:style>
  <w:style w:type="character" w:customStyle="1" w:styleId="WW8Num63z0">
    <w:name w:val="WW8Num63z0"/>
    <w:rsid w:val="0059724C"/>
    <w:rPr>
      <w:rFonts w:ascii="Times New Roman" w:hAnsi="Times New Roman" w:cs="Times New Roman"/>
      <w:b w:val="0"/>
      <w:i w:val="0"/>
      <w:color w:val="auto"/>
      <w:sz w:val="24"/>
    </w:rPr>
  </w:style>
  <w:style w:type="character" w:customStyle="1" w:styleId="WW8Num64z0">
    <w:name w:val="WW8Num64z0"/>
    <w:rsid w:val="0059724C"/>
    <w:rPr>
      <w:rFonts w:ascii="Times New Roman" w:hAnsi="Times New Roman" w:cs="Times New Roman"/>
      <w:b w:val="0"/>
      <w:i w:val="0"/>
      <w:strike w:val="0"/>
      <w:dstrike w:val="0"/>
      <w:sz w:val="24"/>
      <w:u w:val="none"/>
    </w:rPr>
  </w:style>
  <w:style w:type="character" w:customStyle="1" w:styleId="WW8Num66z0">
    <w:name w:val="WW8Num66z0"/>
    <w:rsid w:val="0059724C"/>
    <w:rPr>
      <w:rFonts w:ascii="Arial" w:hAnsi="Arial" w:cs="Times New Roman"/>
      <w:b w:val="0"/>
      <w:i w:val="0"/>
      <w:strike w:val="0"/>
      <w:dstrike w:val="0"/>
      <w:sz w:val="24"/>
      <w:u w:val="none"/>
    </w:rPr>
  </w:style>
  <w:style w:type="character" w:customStyle="1" w:styleId="WW8Num67z0">
    <w:name w:val="WW8Num67z0"/>
    <w:rsid w:val="0059724C"/>
    <w:rPr>
      <w:rFonts w:ascii="Times New Roman" w:hAnsi="Times New Roman" w:cs="Times New Roman"/>
      <w:b w:val="0"/>
      <w:i w:val="0"/>
      <w:strike w:val="0"/>
      <w:dstrike w:val="0"/>
      <w:sz w:val="24"/>
      <w:szCs w:val="24"/>
      <w:u w:val="none"/>
    </w:rPr>
  </w:style>
  <w:style w:type="character" w:customStyle="1" w:styleId="WW8Num69z0">
    <w:name w:val="WW8Num69z0"/>
    <w:rsid w:val="0059724C"/>
    <w:rPr>
      <w:b w:val="0"/>
      <w:i/>
      <w:sz w:val="20"/>
      <w:szCs w:val="20"/>
    </w:rPr>
  </w:style>
  <w:style w:type="character" w:customStyle="1" w:styleId="WW8Num71z0">
    <w:name w:val="WW8Num71z0"/>
    <w:rsid w:val="0059724C"/>
    <w:rPr>
      <w:rFonts w:ascii="Times New Roman" w:hAnsi="Times New Roman" w:cs="Times New Roman"/>
      <w:b w:val="0"/>
      <w:i w:val="0"/>
      <w:strike w:val="0"/>
      <w:dstrike w:val="0"/>
      <w:sz w:val="24"/>
      <w:u w:val="none"/>
    </w:rPr>
  </w:style>
  <w:style w:type="character" w:customStyle="1" w:styleId="WW8Num72z0">
    <w:name w:val="WW8Num72z0"/>
    <w:rsid w:val="0059724C"/>
    <w:rPr>
      <w:rFonts w:ascii="Times New Roman" w:hAnsi="Times New Roman" w:cs="Times New Roman"/>
      <w:b w:val="0"/>
      <w:i w:val="0"/>
      <w:strike w:val="0"/>
      <w:dstrike w:val="0"/>
      <w:sz w:val="24"/>
      <w:u w:val="none"/>
    </w:rPr>
  </w:style>
  <w:style w:type="character" w:customStyle="1" w:styleId="WW-Domylnaczcionkaakapitu">
    <w:name w:val="WW-Domyślna czcionka akapitu"/>
    <w:rsid w:val="0059724C"/>
  </w:style>
  <w:style w:type="character" w:customStyle="1" w:styleId="WW-WW8Num2z0">
    <w:name w:val="WW-WW8Num2z0"/>
    <w:rsid w:val="0059724C"/>
    <w:rPr>
      <w:b w:val="0"/>
      <w:i/>
      <w:sz w:val="20"/>
      <w:szCs w:val="20"/>
    </w:rPr>
  </w:style>
  <w:style w:type="character" w:customStyle="1" w:styleId="WW8Num5z0">
    <w:name w:val="WW8Num5z0"/>
    <w:rsid w:val="0059724C"/>
    <w:rPr>
      <w:color w:val="auto"/>
    </w:rPr>
  </w:style>
  <w:style w:type="character" w:customStyle="1" w:styleId="WW8Num7z3">
    <w:name w:val="WW8Num7z3"/>
    <w:rsid w:val="0059724C"/>
    <w:rPr>
      <w:rFonts w:ascii="Symbol" w:hAnsi="Symbol"/>
      <w:color w:val="auto"/>
      <w:sz w:val="28"/>
    </w:rPr>
  </w:style>
  <w:style w:type="character" w:customStyle="1" w:styleId="WW8Num7z4">
    <w:name w:val="WW8Num7z4"/>
    <w:rsid w:val="0059724C"/>
    <w:rPr>
      <w:rFonts w:ascii="Symbol" w:hAnsi="Symbol"/>
      <w:color w:val="auto"/>
    </w:rPr>
  </w:style>
  <w:style w:type="character" w:customStyle="1" w:styleId="WW8Num9z0">
    <w:name w:val="WW8Num9z0"/>
    <w:rsid w:val="0059724C"/>
    <w:rPr>
      <w:rFonts w:ascii="Times New Roman" w:eastAsia="Times New Roman" w:hAnsi="Times New Roman" w:cs="Times New Roman"/>
      <w:b w:val="0"/>
      <w:i w:val="0"/>
      <w:sz w:val="24"/>
      <w:szCs w:val="24"/>
    </w:rPr>
  </w:style>
  <w:style w:type="character" w:customStyle="1" w:styleId="WW8Num9z1">
    <w:name w:val="WW8Num9z1"/>
    <w:rsid w:val="0059724C"/>
    <w:rPr>
      <w:rFonts w:ascii="Times New Roman" w:hAnsi="Times New Roman" w:cs="Times New Roman"/>
      <w:b w:val="0"/>
      <w:i w:val="0"/>
      <w:sz w:val="24"/>
      <w:szCs w:val="24"/>
    </w:rPr>
  </w:style>
  <w:style w:type="character" w:customStyle="1" w:styleId="WW-WW8Num10z0">
    <w:name w:val="WW-WW8Num10z0"/>
    <w:rsid w:val="0059724C"/>
    <w:rPr>
      <w:b/>
    </w:rPr>
  </w:style>
  <w:style w:type="character" w:customStyle="1" w:styleId="WW8Num11z0">
    <w:name w:val="WW8Num11z0"/>
    <w:rsid w:val="0059724C"/>
    <w:rPr>
      <w:rFonts w:ascii="Times New Roman" w:hAnsi="Times New Roman"/>
      <w:sz w:val="24"/>
      <w:szCs w:val="24"/>
    </w:rPr>
  </w:style>
  <w:style w:type="character" w:customStyle="1" w:styleId="WW8Num13z0">
    <w:name w:val="WW8Num13z0"/>
    <w:rsid w:val="0059724C"/>
    <w:rPr>
      <w:rFonts w:ascii="Times New Roman" w:hAnsi="Times New Roman" w:cs="Times New Roman"/>
      <w:b w:val="0"/>
      <w:i w:val="0"/>
      <w:strike w:val="0"/>
      <w:dstrike w:val="0"/>
      <w:sz w:val="24"/>
      <w:u w:val="none"/>
    </w:rPr>
  </w:style>
  <w:style w:type="character" w:customStyle="1" w:styleId="WW8Num13z1">
    <w:name w:val="WW8Num13z1"/>
    <w:rsid w:val="0059724C"/>
    <w:rPr>
      <w:rFonts w:ascii="Arial" w:hAnsi="Arial" w:cs="Times New Roman"/>
      <w:b w:val="0"/>
      <w:i w:val="0"/>
      <w:sz w:val="24"/>
    </w:rPr>
  </w:style>
  <w:style w:type="character" w:customStyle="1" w:styleId="WW8Num14z0">
    <w:name w:val="WW8Num14z0"/>
    <w:rsid w:val="0059724C"/>
    <w:rPr>
      <w:rFonts w:ascii="Times New Roman" w:eastAsia="Times New Roman" w:hAnsi="Times New Roman" w:cs="Times New Roman"/>
    </w:rPr>
  </w:style>
  <w:style w:type="character" w:customStyle="1" w:styleId="WW8Num18z1">
    <w:name w:val="WW8Num18z1"/>
    <w:rsid w:val="0059724C"/>
    <w:rPr>
      <w:rFonts w:ascii="Symbol" w:hAnsi="Symbol"/>
    </w:rPr>
  </w:style>
  <w:style w:type="character" w:customStyle="1" w:styleId="WW8Num22z1">
    <w:name w:val="WW8Num22z1"/>
    <w:rsid w:val="0059724C"/>
    <w:rPr>
      <w:rFonts w:ascii="Times New Roman" w:eastAsia="Times New Roman" w:hAnsi="Times New Roman" w:cs="Times New Roman"/>
      <w:sz w:val="24"/>
    </w:rPr>
  </w:style>
  <w:style w:type="character" w:customStyle="1" w:styleId="WW8Num22z3">
    <w:name w:val="WW8Num22z3"/>
    <w:rsid w:val="0059724C"/>
    <w:rPr>
      <w:rFonts w:ascii="Symbol" w:hAnsi="Symbol"/>
    </w:rPr>
  </w:style>
  <w:style w:type="character" w:customStyle="1" w:styleId="WW8Num23z1">
    <w:name w:val="WW8Num23z1"/>
    <w:rsid w:val="0059724C"/>
    <w:rPr>
      <w:rFonts w:ascii="Times New Roman" w:hAnsi="Times New Roman"/>
      <w:b/>
      <w:i/>
      <w:sz w:val="28"/>
    </w:rPr>
  </w:style>
  <w:style w:type="character" w:customStyle="1" w:styleId="WW-WW8Num25z0">
    <w:name w:val="WW-WW8Num25z0"/>
    <w:rsid w:val="0059724C"/>
    <w:rPr>
      <w:rFonts w:ascii="Times New Roman" w:hAnsi="Times New Roman" w:cs="Times New Roman"/>
    </w:rPr>
  </w:style>
  <w:style w:type="character" w:customStyle="1" w:styleId="WW8Num26z0">
    <w:name w:val="WW8Num26z0"/>
    <w:rsid w:val="0059724C"/>
    <w:rPr>
      <w:rFonts w:ascii="Symbol" w:hAnsi="Symbol"/>
      <w:b w:val="0"/>
      <w:i w:val="0"/>
      <w:sz w:val="24"/>
    </w:rPr>
  </w:style>
  <w:style w:type="character" w:customStyle="1" w:styleId="WW8Num26z1">
    <w:name w:val="WW8Num26z1"/>
    <w:rsid w:val="0059724C"/>
    <w:rPr>
      <w:b w:val="0"/>
    </w:rPr>
  </w:style>
  <w:style w:type="character" w:customStyle="1" w:styleId="WW8Num26z2">
    <w:name w:val="WW8Num26z2"/>
    <w:rsid w:val="0059724C"/>
    <w:rPr>
      <w:rFonts w:ascii="Symbol" w:hAnsi="Symbol"/>
      <w:b w:val="0"/>
    </w:rPr>
  </w:style>
  <w:style w:type="character" w:customStyle="1" w:styleId="WW-WW8Num27z0">
    <w:name w:val="WW-WW8Num27z0"/>
    <w:rsid w:val="0059724C"/>
    <w:rPr>
      <w:b/>
      <w:i w:val="0"/>
    </w:rPr>
  </w:style>
  <w:style w:type="character" w:customStyle="1" w:styleId="WW-WW8Num29z0">
    <w:name w:val="WW-WW8Num29z0"/>
    <w:rsid w:val="0059724C"/>
    <w:rPr>
      <w:rFonts w:ascii="Times New Roman" w:hAnsi="Times New Roman" w:cs="Times New Roman"/>
      <w:b w:val="0"/>
      <w:i w:val="0"/>
      <w:strike w:val="0"/>
      <w:dstrike w:val="0"/>
      <w:sz w:val="24"/>
      <w:u w:val="none"/>
    </w:rPr>
  </w:style>
  <w:style w:type="character" w:customStyle="1" w:styleId="WW8Num30z0">
    <w:name w:val="WW8Num30z0"/>
    <w:rsid w:val="0059724C"/>
    <w:rPr>
      <w:rFonts w:ascii="Symbol" w:hAnsi="Symbol"/>
    </w:rPr>
  </w:style>
  <w:style w:type="character" w:customStyle="1" w:styleId="WW-WW8Num31z0">
    <w:name w:val="WW-WW8Num31z0"/>
    <w:rsid w:val="0059724C"/>
    <w:rPr>
      <w:u w:val="none"/>
    </w:rPr>
  </w:style>
  <w:style w:type="character" w:customStyle="1" w:styleId="WW-WW8Num32z0">
    <w:name w:val="WW-WW8Num32z0"/>
    <w:rsid w:val="0059724C"/>
    <w:rPr>
      <w:rFonts w:ascii="Symbol" w:hAnsi="Symbol"/>
    </w:rPr>
  </w:style>
  <w:style w:type="character" w:customStyle="1" w:styleId="WW-WW8Num32z1">
    <w:name w:val="WW-WW8Num32z1"/>
    <w:rsid w:val="0059724C"/>
    <w:rPr>
      <w:rFonts w:ascii="Courier New" w:hAnsi="Courier New" w:cs="Courier New"/>
    </w:rPr>
  </w:style>
  <w:style w:type="character" w:customStyle="1" w:styleId="WW-WW8Num32z2">
    <w:name w:val="WW-WW8Num32z2"/>
    <w:rsid w:val="0059724C"/>
    <w:rPr>
      <w:rFonts w:ascii="Wingdings" w:hAnsi="Wingdings"/>
    </w:rPr>
  </w:style>
  <w:style w:type="character" w:customStyle="1" w:styleId="WW8Num33z1">
    <w:name w:val="WW8Num33z1"/>
    <w:rsid w:val="0059724C"/>
    <w:rPr>
      <w:b w:val="0"/>
      <w:i w:val="0"/>
    </w:rPr>
  </w:style>
  <w:style w:type="character" w:customStyle="1" w:styleId="WW8Num33z2">
    <w:name w:val="WW8Num33z2"/>
    <w:rsid w:val="0059724C"/>
    <w:rPr>
      <w:b w:val="0"/>
      <w:i w:val="0"/>
      <w:sz w:val="24"/>
    </w:rPr>
  </w:style>
  <w:style w:type="character" w:customStyle="1" w:styleId="WW-WW8Num34z0">
    <w:name w:val="WW-WW8Num34z0"/>
    <w:rsid w:val="0059724C"/>
    <w:rPr>
      <w:sz w:val="24"/>
    </w:rPr>
  </w:style>
  <w:style w:type="character" w:customStyle="1" w:styleId="WW8Num35z1">
    <w:name w:val="WW8Num35z1"/>
    <w:rsid w:val="0059724C"/>
    <w:rPr>
      <w:rFonts w:ascii="Times New Roman" w:hAnsi="Times New Roman"/>
      <w:b/>
      <w:i/>
      <w:sz w:val="28"/>
    </w:rPr>
  </w:style>
  <w:style w:type="character" w:customStyle="1" w:styleId="WW-WW8Num36z0">
    <w:name w:val="WW-WW8Num36z0"/>
    <w:rsid w:val="0059724C"/>
    <w:rPr>
      <w:b/>
      <w:i w:val="0"/>
    </w:rPr>
  </w:style>
  <w:style w:type="character" w:customStyle="1" w:styleId="WW8Num37z0">
    <w:name w:val="WW8Num37z0"/>
    <w:rsid w:val="0059724C"/>
    <w:rPr>
      <w:rFonts w:ascii="Arial Narrow" w:hAnsi="Arial Narrow"/>
      <w:b w:val="0"/>
      <w:i w:val="0"/>
      <w:color w:val="auto"/>
      <w:sz w:val="24"/>
    </w:rPr>
  </w:style>
  <w:style w:type="character" w:customStyle="1" w:styleId="WW-WW8Num39z0">
    <w:name w:val="WW-WW8Num39z0"/>
    <w:rsid w:val="0059724C"/>
    <w:rPr>
      <w:rFonts w:ascii="Times New Roman" w:hAnsi="Times New Roman"/>
      <w:sz w:val="24"/>
    </w:rPr>
  </w:style>
  <w:style w:type="character" w:customStyle="1" w:styleId="WW-WW8Num40z0">
    <w:name w:val="WW-WW8Num40z0"/>
    <w:rsid w:val="0059724C"/>
    <w:rPr>
      <w:u w:val="none"/>
    </w:rPr>
  </w:style>
  <w:style w:type="character" w:customStyle="1" w:styleId="WW8Num42z0">
    <w:name w:val="WW8Num42z0"/>
    <w:rsid w:val="0059724C"/>
    <w:rPr>
      <w:rFonts w:ascii="Times New Roman" w:hAnsi="Times New Roman"/>
      <w:sz w:val="24"/>
      <w:szCs w:val="24"/>
    </w:rPr>
  </w:style>
  <w:style w:type="character" w:customStyle="1" w:styleId="WW-WW8Num43z0">
    <w:name w:val="WW-WW8Num43z0"/>
    <w:rsid w:val="0059724C"/>
    <w:rPr>
      <w:rFonts w:ascii="Times New Roman" w:hAnsi="Times New Roman"/>
      <w:b w:val="0"/>
      <w:i w:val="0"/>
      <w:sz w:val="24"/>
    </w:rPr>
  </w:style>
  <w:style w:type="character" w:customStyle="1" w:styleId="WW8Num43z1">
    <w:name w:val="WW8Num43z1"/>
    <w:rsid w:val="0059724C"/>
    <w:rPr>
      <w:b w:val="0"/>
    </w:rPr>
  </w:style>
  <w:style w:type="character" w:customStyle="1" w:styleId="WW8Num43z2">
    <w:name w:val="WW8Num43z2"/>
    <w:rsid w:val="0059724C"/>
    <w:rPr>
      <w:rFonts w:ascii="Symbol" w:hAnsi="Symbol"/>
      <w:b w:val="0"/>
    </w:rPr>
  </w:style>
  <w:style w:type="character" w:customStyle="1" w:styleId="WW-WW8Num45z0">
    <w:name w:val="WW-WW8Num45z0"/>
    <w:rsid w:val="0059724C"/>
    <w:rPr>
      <w:rFonts w:ascii="Times New Roman" w:hAnsi="Times New Roman" w:cs="Times New Roman"/>
      <w:b w:val="0"/>
      <w:i w:val="0"/>
      <w:strike w:val="0"/>
      <w:dstrike w:val="0"/>
      <w:sz w:val="24"/>
      <w:u w:val="none"/>
    </w:rPr>
  </w:style>
  <w:style w:type="character" w:customStyle="1" w:styleId="WW-WW8Num47z0">
    <w:name w:val="WW-WW8Num47z0"/>
    <w:rsid w:val="0059724C"/>
    <w:rPr>
      <w:rFonts w:ascii="Times New Roman" w:hAnsi="Times New Roman"/>
      <w:b/>
      <w:i/>
      <w:sz w:val="28"/>
    </w:rPr>
  </w:style>
  <w:style w:type="character" w:customStyle="1" w:styleId="WW8Num47z1">
    <w:name w:val="WW8Num47z1"/>
    <w:rsid w:val="0059724C"/>
    <w:rPr>
      <w:b w:val="0"/>
      <w:i w:val="0"/>
      <w:sz w:val="28"/>
    </w:rPr>
  </w:style>
  <w:style w:type="character" w:customStyle="1" w:styleId="WW8Num49z1">
    <w:name w:val="WW8Num49z1"/>
    <w:rsid w:val="0059724C"/>
    <w:rPr>
      <w:b w:val="0"/>
      <w:i w:val="0"/>
    </w:rPr>
  </w:style>
  <w:style w:type="character" w:customStyle="1" w:styleId="WW8Num49z2">
    <w:name w:val="WW8Num49z2"/>
    <w:rsid w:val="0059724C"/>
    <w:rPr>
      <w:rFonts w:ascii="Times New Roman" w:hAnsi="Times New Roman"/>
      <w:b w:val="0"/>
      <w:i w:val="0"/>
      <w:sz w:val="24"/>
    </w:rPr>
  </w:style>
  <w:style w:type="character" w:customStyle="1" w:styleId="WW-WW8Num50z0">
    <w:name w:val="WW-WW8Num50z0"/>
    <w:rsid w:val="0059724C"/>
    <w:rPr>
      <w:rFonts w:ascii="Times New Roman" w:hAnsi="Times New Roman" w:cs="Times New Roman"/>
      <w:b w:val="0"/>
      <w:i w:val="0"/>
      <w:strike w:val="0"/>
      <w:dstrike w:val="0"/>
      <w:sz w:val="24"/>
      <w:szCs w:val="24"/>
      <w:u w:val="none"/>
    </w:rPr>
  </w:style>
  <w:style w:type="character" w:customStyle="1" w:styleId="WW8Num51z0">
    <w:name w:val="WW8Num51z0"/>
    <w:rsid w:val="0059724C"/>
    <w:rPr>
      <w:b w:val="0"/>
    </w:rPr>
  </w:style>
  <w:style w:type="character" w:customStyle="1" w:styleId="WW8Num51z1">
    <w:name w:val="WW8Num51z1"/>
    <w:rsid w:val="0059724C"/>
    <w:rPr>
      <w:rFonts w:ascii="Times New Roman" w:hAnsi="Times New Roman"/>
      <w:b/>
      <w:i/>
      <w:sz w:val="28"/>
    </w:rPr>
  </w:style>
  <w:style w:type="character" w:customStyle="1" w:styleId="WW-WW8Num52z0">
    <w:name w:val="WW-WW8Num52z0"/>
    <w:rsid w:val="0059724C"/>
    <w:rPr>
      <w:rFonts w:ascii="Times New Roman" w:hAnsi="Times New Roman" w:cs="Times New Roman"/>
      <w:b w:val="0"/>
      <w:i w:val="0"/>
      <w:strike w:val="0"/>
      <w:dstrike w:val="0"/>
      <w:sz w:val="24"/>
      <w:u w:val="none"/>
    </w:rPr>
  </w:style>
  <w:style w:type="character" w:customStyle="1" w:styleId="WW8Num55z0">
    <w:name w:val="WW8Num55z0"/>
    <w:rsid w:val="0059724C"/>
    <w:rPr>
      <w:rFonts w:ascii="Times New Roman" w:hAnsi="Times New Roman" w:cs="Times New Roman"/>
      <w:b w:val="0"/>
      <w:i w:val="0"/>
      <w:strike w:val="0"/>
      <w:dstrike w:val="0"/>
      <w:sz w:val="24"/>
      <w:szCs w:val="24"/>
      <w:u w:val="none"/>
    </w:rPr>
  </w:style>
  <w:style w:type="character" w:customStyle="1" w:styleId="WW-WW8Num56z0">
    <w:name w:val="WW-WW8Num56z0"/>
    <w:rsid w:val="0059724C"/>
    <w:rPr>
      <w:rFonts w:ascii="Symbol" w:hAnsi="Symbol"/>
      <w:sz w:val="24"/>
    </w:rPr>
  </w:style>
  <w:style w:type="character" w:customStyle="1" w:styleId="WW8Num57z0">
    <w:name w:val="WW8Num57z0"/>
    <w:rsid w:val="0059724C"/>
    <w:rPr>
      <w:rFonts w:ascii="Times New Roman" w:hAnsi="Times New Roman"/>
      <w:sz w:val="24"/>
      <w:szCs w:val="24"/>
    </w:rPr>
  </w:style>
  <w:style w:type="character" w:customStyle="1" w:styleId="WW-WW8Num59z0">
    <w:name w:val="WW-WW8Num59z0"/>
    <w:rsid w:val="0059724C"/>
    <w:rPr>
      <w:rFonts w:ascii="Times New Roman" w:hAnsi="Times New Roman" w:cs="Times New Roman"/>
      <w:b w:val="0"/>
      <w:i w:val="0"/>
      <w:color w:val="auto"/>
      <w:sz w:val="24"/>
    </w:rPr>
  </w:style>
  <w:style w:type="character" w:customStyle="1" w:styleId="WW8Num59z1">
    <w:name w:val="WW8Num59z1"/>
    <w:rsid w:val="0059724C"/>
    <w:rPr>
      <w:rFonts w:ascii="Arial" w:hAnsi="Arial" w:cs="Times New Roman"/>
      <w:b w:val="0"/>
      <w:i w:val="0"/>
      <w:sz w:val="24"/>
    </w:rPr>
  </w:style>
  <w:style w:type="character" w:customStyle="1" w:styleId="WW8Num60z0">
    <w:name w:val="WW8Num60z0"/>
    <w:rsid w:val="0059724C"/>
    <w:rPr>
      <w:rFonts w:cs="Times-Bold"/>
      <w:b/>
    </w:rPr>
  </w:style>
  <w:style w:type="character" w:customStyle="1" w:styleId="WW8Num62z0">
    <w:name w:val="WW8Num62z0"/>
    <w:rsid w:val="0059724C"/>
    <w:rPr>
      <w:b w:val="0"/>
      <w:i w:val="0"/>
      <w:sz w:val="24"/>
    </w:rPr>
  </w:style>
  <w:style w:type="character" w:customStyle="1" w:styleId="WW-WW8Num63z0">
    <w:name w:val="WW-WW8Num63z0"/>
    <w:rsid w:val="0059724C"/>
    <w:rPr>
      <w:rFonts w:ascii="Symbol" w:hAnsi="Symbol"/>
    </w:rPr>
  </w:style>
  <w:style w:type="character" w:customStyle="1" w:styleId="WW8Num63z1">
    <w:name w:val="WW8Num63z1"/>
    <w:rsid w:val="0059724C"/>
    <w:rPr>
      <w:rFonts w:ascii="Courier New" w:hAnsi="Courier New"/>
    </w:rPr>
  </w:style>
  <w:style w:type="character" w:customStyle="1" w:styleId="WW8Num63z2">
    <w:name w:val="WW8Num63z2"/>
    <w:rsid w:val="0059724C"/>
    <w:rPr>
      <w:rFonts w:ascii="Wingdings" w:hAnsi="Wingdings"/>
    </w:rPr>
  </w:style>
  <w:style w:type="character" w:customStyle="1" w:styleId="WW-WW8Num64z0">
    <w:name w:val="WW-WW8Num64z0"/>
    <w:rsid w:val="0059724C"/>
    <w:rPr>
      <w:sz w:val="24"/>
    </w:rPr>
  </w:style>
  <w:style w:type="character" w:customStyle="1" w:styleId="WW8Num65z0">
    <w:name w:val="WW8Num65z0"/>
    <w:rsid w:val="0059724C"/>
    <w:rPr>
      <w:b/>
      <w:i/>
    </w:rPr>
  </w:style>
  <w:style w:type="character" w:customStyle="1" w:styleId="WW-WW8Num66z0">
    <w:name w:val="WW-WW8Num66z0"/>
    <w:rsid w:val="0059724C"/>
    <w:rPr>
      <w:b w:val="0"/>
      <w:i w:val="0"/>
    </w:rPr>
  </w:style>
  <w:style w:type="character" w:customStyle="1" w:styleId="WW8Num66z1">
    <w:name w:val="WW8Num66z1"/>
    <w:rsid w:val="0059724C"/>
    <w:rPr>
      <w:b w:val="0"/>
      <w:i w:val="0"/>
      <w:color w:val="000000"/>
    </w:rPr>
  </w:style>
  <w:style w:type="character" w:customStyle="1" w:styleId="WW-WW8Num67z0">
    <w:name w:val="WW-WW8Num67z0"/>
    <w:rsid w:val="0059724C"/>
    <w:rPr>
      <w:b w:val="0"/>
      <w:i w:val="0"/>
      <w:sz w:val="24"/>
      <w:szCs w:val="24"/>
    </w:rPr>
  </w:style>
  <w:style w:type="character" w:customStyle="1" w:styleId="WW8Num70z0">
    <w:name w:val="WW8Num70z0"/>
    <w:rsid w:val="0059724C"/>
    <w:rPr>
      <w:rFonts w:ascii="Times New Roman" w:hAnsi="Times New Roman"/>
      <w:sz w:val="24"/>
    </w:rPr>
  </w:style>
  <w:style w:type="character" w:customStyle="1" w:styleId="WW-WW8Num72z0">
    <w:name w:val="WW-WW8Num72z0"/>
    <w:rsid w:val="0059724C"/>
    <w:rPr>
      <w:rFonts w:ascii="Times New Roman" w:hAnsi="Times New Roman" w:cs="Times New Roman"/>
      <w:b w:val="0"/>
      <w:sz w:val="24"/>
      <w:szCs w:val="24"/>
    </w:rPr>
  </w:style>
  <w:style w:type="character" w:customStyle="1" w:styleId="WW8Num72z1">
    <w:name w:val="WW8Num72z1"/>
    <w:rsid w:val="0059724C"/>
    <w:rPr>
      <w:rFonts w:ascii="Times New Roman" w:eastAsia="Times New Roman" w:hAnsi="Times New Roman" w:cs="Times New Roman"/>
    </w:rPr>
  </w:style>
  <w:style w:type="character" w:customStyle="1" w:styleId="WW8Num73z1">
    <w:name w:val="WW8Num73z1"/>
    <w:rsid w:val="0059724C"/>
    <w:rPr>
      <w:rFonts w:ascii="Symbol" w:hAnsi="Symbol"/>
      <w:sz w:val="24"/>
    </w:rPr>
  </w:style>
  <w:style w:type="character" w:customStyle="1" w:styleId="WW8Num74z0">
    <w:name w:val="WW8Num74z0"/>
    <w:rsid w:val="0059724C"/>
    <w:rPr>
      <w:rFonts w:ascii="Times New Roman" w:hAnsi="Times New Roman" w:cs="Times New Roman"/>
      <w:b w:val="0"/>
      <w:i w:val="0"/>
      <w:sz w:val="24"/>
    </w:rPr>
  </w:style>
  <w:style w:type="character" w:customStyle="1" w:styleId="WW8Num74z1">
    <w:name w:val="WW8Num74z1"/>
    <w:rsid w:val="0059724C"/>
    <w:rPr>
      <w:rFonts w:ascii="Arial" w:hAnsi="Arial" w:cs="Times New Roman"/>
      <w:b w:val="0"/>
      <w:i w:val="0"/>
      <w:sz w:val="24"/>
    </w:rPr>
  </w:style>
  <w:style w:type="character" w:customStyle="1" w:styleId="WW8Num77z0">
    <w:name w:val="WW8Num77z0"/>
    <w:rsid w:val="0059724C"/>
    <w:rPr>
      <w:u w:val="none"/>
    </w:rPr>
  </w:style>
  <w:style w:type="character" w:customStyle="1" w:styleId="WW8Num80z0">
    <w:name w:val="WW8Num80z0"/>
    <w:rsid w:val="0059724C"/>
    <w:rPr>
      <w:rFonts w:ascii="Arial" w:hAnsi="Arial" w:cs="Times New Roman"/>
      <w:b w:val="0"/>
      <w:i w:val="0"/>
      <w:strike w:val="0"/>
      <w:dstrike w:val="0"/>
      <w:sz w:val="24"/>
      <w:u w:val="none"/>
    </w:rPr>
  </w:style>
  <w:style w:type="character" w:customStyle="1" w:styleId="WW-Domylnaczcionkaakapitu1">
    <w:name w:val="WW-Domyślna czcionka akapitu1"/>
    <w:rsid w:val="0059724C"/>
  </w:style>
  <w:style w:type="character" w:customStyle="1" w:styleId="ZnakZnak23">
    <w:name w:val="Znak Znak23"/>
    <w:rsid w:val="0059724C"/>
    <w:rPr>
      <w:rFonts w:ascii="Times New Roman" w:eastAsia="Times New Roman" w:hAnsi="Times New Roman" w:cs="Times New Roman"/>
      <w:b/>
      <w:sz w:val="32"/>
      <w:szCs w:val="20"/>
    </w:rPr>
  </w:style>
  <w:style w:type="character" w:customStyle="1" w:styleId="ZnakZnak22">
    <w:name w:val="Znak Znak22"/>
    <w:rsid w:val="0059724C"/>
    <w:rPr>
      <w:rFonts w:ascii="Times New Roman" w:eastAsia="Times New Roman" w:hAnsi="Times New Roman" w:cs="Times New Roman"/>
      <w:b/>
      <w:bCs/>
      <w:sz w:val="26"/>
      <w:szCs w:val="20"/>
    </w:rPr>
  </w:style>
  <w:style w:type="character" w:customStyle="1" w:styleId="ZnakZnak21">
    <w:name w:val="Znak Znak21"/>
    <w:rsid w:val="0059724C"/>
    <w:rPr>
      <w:rFonts w:ascii="Arial" w:eastAsia="Times New Roman" w:hAnsi="Arial" w:cs="Arial"/>
      <w:b/>
      <w:bCs/>
      <w:sz w:val="26"/>
      <w:szCs w:val="26"/>
    </w:rPr>
  </w:style>
  <w:style w:type="character" w:customStyle="1" w:styleId="ZnakZnak20">
    <w:name w:val="Znak Znak20"/>
    <w:rsid w:val="0059724C"/>
    <w:rPr>
      <w:rFonts w:ascii="Times New Roman" w:eastAsia="Times New Roman" w:hAnsi="Times New Roman" w:cs="Times New Roman"/>
      <w:b/>
      <w:bCs/>
      <w:sz w:val="28"/>
      <w:szCs w:val="28"/>
    </w:rPr>
  </w:style>
  <w:style w:type="character" w:customStyle="1" w:styleId="ZnakZnak19">
    <w:name w:val="Znak Znak19"/>
    <w:rsid w:val="0059724C"/>
    <w:rPr>
      <w:rFonts w:ascii="Calibri" w:eastAsia="Times New Roman" w:hAnsi="Calibri" w:cs="Times New Roman"/>
      <w:b/>
      <w:bCs/>
      <w:i/>
      <w:iCs/>
      <w:sz w:val="26"/>
      <w:szCs w:val="26"/>
    </w:rPr>
  </w:style>
  <w:style w:type="character" w:customStyle="1" w:styleId="ZnakZnak18">
    <w:name w:val="Znak Znak18"/>
    <w:rsid w:val="0059724C"/>
    <w:rPr>
      <w:rFonts w:ascii="Times New Roman" w:eastAsia="Times New Roman" w:hAnsi="Times New Roman" w:cs="Times New Roman"/>
      <w:b/>
      <w:bCs/>
    </w:rPr>
  </w:style>
  <w:style w:type="character" w:customStyle="1" w:styleId="ZnakZnak17">
    <w:name w:val="Znak Znak17"/>
    <w:rsid w:val="0059724C"/>
    <w:rPr>
      <w:rFonts w:ascii="Calibri" w:eastAsia="Times New Roman" w:hAnsi="Calibri" w:cs="Times New Roman"/>
      <w:sz w:val="24"/>
      <w:szCs w:val="24"/>
    </w:rPr>
  </w:style>
  <w:style w:type="character" w:customStyle="1" w:styleId="ZnakZnak16">
    <w:name w:val="Znak Znak16"/>
    <w:rsid w:val="0059724C"/>
    <w:rPr>
      <w:rFonts w:ascii="Calibri" w:eastAsia="Times New Roman" w:hAnsi="Calibri" w:cs="Times New Roman"/>
      <w:i/>
      <w:iCs/>
      <w:sz w:val="24"/>
      <w:szCs w:val="24"/>
    </w:rPr>
  </w:style>
  <w:style w:type="character" w:customStyle="1" w:styleId="ZnakZnak15">
    <w:name w:val="Znak Znak15"/>
    <w:rsid w:val="0059724C"/>
    <w:rPr>
      <w:rFonts w:ascii="Times New Roman" w:eastAsia="Times New Roman" w:hAnsi="Times New Roman" w:cs="Times New Roman"/>
      <w:bCs/>
      <w:i/>
      <w:iCs/>
      <w:sz w:val="20"/>
      <w:szCs w:val="20"/>
    </w:rPr>
  </w:style>
  <w:style w:type="character" w:customStyle="1" w:styleId="ZnakZnak14">
    <w:name w:val="Znak Znak14"/>
    <w:rsid w:val="0059724C"/>
    <w:rPr>
      <w:rFonts w:ascii="Times New Roman" w:eastAsia="Times New Roman" w:hAnsi="Times New Roman" w:cs="Times New Roman"/>
      <w:b/>
      <w:bCs/>
      <w:sz w:val="24"/>
      <w:szCs w:val="20"/>
    </w:rPr>
  </w:style>
  <w:style w:type="character" w:customStyle="1" w:styleId="ZnakZnak13">
    <w:name w:val="Znak Znak13"/>
    <w:rsid w:val="0059724C"/>
    <w:rPr>
      <w:rFonts w:ascii="Times New Roman" w:eastAsia="Times New Roman" w:hAnsi="Times New Roman" w:cs="Times New Roman"/>
      <w:sz w:val="24"/>
      <w:szCs w:val="20"/>
    </w:rPr>
  </w:style>
  <w:style w:type="character" w:customStyle="1" w:styleId="ZnakZnak12">
    <w:name w:val="Znak Znak12"/>
    <w:rsid w:val="0059724C"/>
    <w:rPr>
      <w:rFonts w:ascii="Times New Roman" w:eastAsia="Times New Roman" w:hAnsi="Times New Roman" w:cs="Times New Roman"/>
      <w:b/>
      <w:bCs/>
      <w:sz w:val="26"/>
      <w:szCs w:val="20"/>
    </w:rPr>
  </w:style>
  <w:style w:type="character" w:customStyle="1" w:styleId="ZnakZnak11">
    <w:name w:val="Znak Znak11"/>
    <w:rsid w:val="0059724C"/>
    <w:rPr>
      <w:rFonts w:ascii="Times New Roman" w:eastAsia="Times New Roman" w:hAnsi="Times New Roman" w:cs="Times New Roman"/>
      <w:sz w:val="24"/>
      <w:szCs w:val="20"/>
    </w:rPr>
  </w:style>
  <w:style w:type="character" w:customStyle="1" w:styleId="ZnakZnak10">
    <w:name w:val="Znak Znak10"/>
    <w:rsid w:val="0059724C"/>
    <w:rPr>
      <w:rFonts w:ascii="Times New Roman" w:eastAsia="Times New Roman" w:hAnsi="Times New Roman" w:cs="Times New Roman"/>
      <w:sz w:val="20"/>
      <w:szCs w:val="20"/>
    </w:rPr>
  </w:style>
  <w:style w:type="character" w:customStyle="1" w:styleId="ZnakZnak9">
    <w:name w:val="Znak Znak9"/>
    <w:rsid w:val="0059724C"/>
    <w:rPr>
      <w:rFonts w:ascii="Times New Roman" w:eastAsia="Times New Roman" w:hAnsi="Times New Roman" w:cs="Times New Roman"/>
      <w:sz w:val="24"/>
      <w:szCs w:val="20"/>
    </w:rPr>
  </w:style>
  <w:style w:type="character" w:customStyle="1" w:styleId="ZnakZnak8">
    <w:name w:val="Znak Znak8"/>
    <w:rsid w:val="0059724C"/>
    <w:rPr>
      <w:rFonts w:ascii="Times New Roman" w:eastAsia="Times New Roman" w:hAnsi="Times New Roman" w:cs="Times New Roman"/>
      <w:sz w:val="20"/>
      <w:szCs w:val="20"/>
    </w:rPr>
  </w:style>
  <w:style w:type="character" w:styleId="Hipercze">
    <w:name w:val="Hyperlink"/>
    <w:rsid w:val="0059724C"/>
    <w:rPr>
      <w:color w:val="0000FF"/>
      <w:u w:val="single"/>
    </w:rPr>
  </w:style>
  <w:style w:type="character" w:styleId="Numerstrony">
    <w:name w:val="page number"/>
    <w:basedOn w:val="WW-Domylnaczcionkaakapitu1"/>
    <w:rsid w:val="0059724C"/>
  </w:style>
  <w:style w:type="character" w:customStyle="1" w:styleId="ZnakZnak7">
    <w:name w:val="Znak Znak7"/>
    <w:rsid w:val="0059724C"/>
    <w:rPr>
      <w:rFonts w:ascii="Times New Roman" w:eastAsia="Times New Roman" w:hAnsi="Times New Roman" w:cs="Times New Roman"/>
      <w:sz w:val="20"/>
      <w:szCs w:val="20"/>
    </w:rPr>
  </w:style>
  <w:style w:type="character" w:customStyle="1" w:styleId="ZnakZnak6">
    <w:name w:val="Znak Znak6"/>
    <w:rsid w:val="0059724C"/>
    <w:rPr>
      <w:rFonts w:ascii="Times New Roman" w:eastAsia="Times New Roman" w:hAnsi="Times New Roman" w:cs="Times New Roman"/>
      <w:sz w:val="20"/>
      <w:szCs w:val="20"/>
    </w:rPr>
  </w:style>
  <w:style w:type="character" w:customStyle="1" w:styleId="ZnakZnak5">
    <w:name w:val="Znak Znak5"/>
    <w:rsid w:val="0059724C"/>
    <w:rPr>
      <w:rFonts w:ascii="Tahoma" w:eastAsia="Times New Roman" w:hAnsi="Tahoma" w:cs="Tahoma"/>
      <w:sz w:val="20"/>
      <w:szCs w:val="20"/>
      <w:shd w:val="clear" w:color="auto" w:fill="000080"/>
    </w:rPr>
  </w:style>
  <w:style w:type="character" w:customStyle="1" w:styleId="ZnakZnak4">
    <w:name w:val="Znak Znak4"/>
    <w:rsid w:val="0059724C"/>
    <w:rPr>
      <w:rFonts w:ascii="Arial" w:eastAsia="Times New Roman" w:hAnsi="Arial" w:cs="Times New Roman"/>
      <w:b/>
      <w:szCs w:val="24"/>
    </w:rPr>
  </w:style>
  <w:style w:type="character" w:customStyle="1" w:styleId="gltab01danetd1kol1txt">
    <w:name w:val="gl_tab_0_1_dane_td_1_kol_1_txt"/>
    <w:basedOn w:val="WW-Domylnaczcionkaakapitu1"/>
    <w:rsid w:val="0059724C"/>
  </w:style>
  <w:style w:type="character" w:customStyle="1" w:styleId="ZnakZnak3">
    <w:name w:val="Znak Znak3"/>
    <w:rsid w:val="0059724C"/>
    <w:rPr>
      <w:rFonts w:ascii="Tahoma" w:eastAsia="Times New Roman" w:hAnsi="Tahoma" w:cs="Tahoma"/>
      <w:sz w:val="16"/>
      <w:szCs w:val="16"/>
    </w:rPr>
  </w:style>
  <w:style w:type="character" w:customStyle="1" w:styleId="ZnakZnak2">
    <w:name w:val="Znak Znak2"/>
    <w:rsid w:val="0059724C"/>
    <w:rPr>
      <w:rFonts w:ascii="Times New Roman" w:eastAsia="Times New Roman" w:hAnsi="Times New Roman" w:cs="Times New Roman"/>
      <w:sz w:val="20"/>
      <w:szCs w:val="20"/>
    </w:rPr>
  </w:style>
  <w:style w:type="character" w:customStyle="1" w:styleId="Znakiprzypiswdolnych">
    <w:name w:val="Znaki przypisów dolnych"/>
    <w:rsid w:val="0059724C"/>
    <w:rPr>
      <w:vertAlign w:val="superscript"/>
    </w:rPr>
  </w:style>
  <w:style w:type="character" w:customStyle="1" w:styleId="WW-Znakiprzypiswdolnych">
    <w:name w:val="WW-Znaki przypisów dolnych"/>
    <w:rsid w:val="0059724C"/>
    <w:rPr>
      <w:vertAlign w:val="superscript"/>
    </w:rPr>
  </w:style>
  <w:style w:type="character" w:customStyle="1" w:styleId="oznaczenie">
    <w:name w:val="oznaczenie"/>
    <w:basedOn w:val="WW-Domylnaczcionkaakapitu1"/>
    <w:rsid w:val="0059724C"/>
  </w:style>
  <w:style w:type="character" w:customStyle="1" w:styleId="ZnakZnak1">
    <w:name w:val="Znak Znak1"/>
    <w:rsid w:val="0059724C"/>
    <w:rPr>
      <w:rFonts w:ascii="Courier New" w:eastAsia="Times New Roman" w:hAnsi="Courier New"/>
    </w:rPr>
  </w:style>
  <w:style w:type="character" w:customStyle="1" w:styleId="ZnakZnak">
    <w:name w:val="Znak Znak"/>
    <w:rsid w:val="0059724C"/>
    <w:rPr>
      <w:rFonts w:ascii="Times New Roman" w:eastAsia="Times New Roman" w:hAnsi="Times New Roman"/>
      <w:b/>
      <w:sz w:val="28"/>
    </w:rPr>
  </w:style>
  <w:style w:type="character" w:customStyle="1" w:styleId="Znakiprzypiswkocowych">
    <w:name w:val="Znaki przypisów końcowych"/>
    <w:rsid w:val="0059724C"/>
    <w:rPr>
      <w:vertAlign w:val="superscript"/>
    </w:rPr>
  </w:style>
  <w:style w:type="character" w:customStyle="1" w:styleId="WW-Znakiprzypiswkocowych">
    <w:name w:val="WW-Znaki przypisów końcowych"/>
    <w:rsid w:val="0059724C"/>
  </w:style>
  <w:style w:type="paragraph" w:styleId="Tekstpodstawowy">
    <w:name w:val="Body Text"/>
    <w:basedOn w:val="Normalny"/>
    <w:link w:val="TekstpodstawowyZnak"/>
    <w:rsid w:val="0059724C"/>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link w:val="Tekstpodstawowy"/>
    <w:rsid w:val="0059724C"/>
    <w:rPr>
      <w:rFonts w:ascii="Times New Roman" w:eastAsia="Times New Roman" w:hAnsi="Times New Roman" w:cs="Calibri"/>
      <w:b/>
      <w:bCs/>
      <w:sz w:val="24"/>
      <w:szCs w:val="20"/>
      <w:lang w:eastAsia="ar-SA"/>
    </w:rPr>
  </w:style>
  <w:style w:type="paragraph" w:styleId="Lista">
    <w:name w:val="List"/>
    <w:basedOn w:val="Normalny"/>
    <w:rsid w:val="0059724C"/>
    <w:pPr>
      <w:suppressAutoHyphens/>
      <w:spacing w:after="0" w:line="240" w:lineRule="auto"/>
      <w:ind w:left="283" w:hanging="283"/>
    </w:pPr>
    <w:rPr>
      <w:rFonts w:ascii="Times New Roman" w:eastAsia="Times New Roman" w:hAnsi="Times New Roman" w:cs="Calibri"/>
      <w:sz w:val="20"/>
      <w:szCs w:val="20"/>
      <w:lang w:eastAsia="ar-SA"/>
    </w:rPr>
  </w:style>
  <w:style w:type="paragraph" w:customStyle="1" w:styleId="Podpis2">
    <w:name w:val="Podpis2"/>
    <w:basedOn w:val="Normalny"/>
    <w:rsid w:val="0059724C"/>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59724C"/>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gwek20">
    <w:name w:val="Nagłówek2"/>
    <w:basedOn w:val="Normalny"/>
    <w:next w:val="Tekstpodstawowy"/>
    <w:rsid w:val="0059724C"/>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59724C"/>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
    <w:name w:val="WW-Indeks"/>
    <w:basedOn w:val="Normalny"/>
    <w:rsid w:val="0059724C"/>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gwek10">
    <w:name w:val="Nagłówek1"/>
    <w:basedOn w:val="Normalny"/>
    <w:next w:val="Tekstpodstawowy"/>
    <w:rsid w:val="0059724C"/>
    <w:pPr>
      <w:keepNext/>
      <w:suppressAutoHyphens/>
      <w:spacing w:before="240" w:after="120" w:line="240" w:lineRule="auto"/>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59724C"/>
    <w:pPr>
      <w:suppressAutoHyphens/>
      <w:snapToGrid w:val="0"/>
      <w:spacing w:after="0" w:line="360" w:lineRule="auto"/>
      <w:ind w:firstLine="567"/>
    </w:pPr>
    <w:rPr>
      <w:rFonts w:ascii="Times New Roman" w:eastAsia="Times New Roman" w:hAnsi="Times New Roman" w:cs="Calibri"/>
      <w:sz w:val="24"/>
      <w:szCs w:val="20"/>
      <w:lang w:eastAsia="ar-SA"/>
    </w:rPr>
  </w:style>
  <w:style w:type="character" w:customStyle="1" w:styleId="TekstpodstawowywcityZnak">
    <w:name w:val="Tekst podstawowy wcięty Znak"/>
    <w:basedOn w:val="Domylnaczcionkaakapitu"/>
    <w:link w:val="Tekstpodstawowywcity"/>
    <w:rsid w:val="0059724C"/>
    <w:rPr>
      <w:rFonts w:ascii="Times New Roman" w:eastAsia="Times New Roman" w:hAnsi="Times New Roman" w:cs="Calibri"/>
      <w:sz w:val="24"/>
      <w:szCs w:val="20"/>
      <w:lang w:eastAsia="ar-SA"/>
    </w:rPr>
  </w:style>
  <w:style w:type="paragraph" w:customStyle="1" w:styleId="WW-Tekstpodstawowy2">
    <w:name w:val="WW-Tekst podstawowy 2"/>
    <w:basedOn w:val="Normalny"/>
    <w:rsid w:val="0059724C"/>
    <w:pPr>
      <w:suppressAutoHyphens/>
      <w:spacing w:after="0" w:line="240" w:lineRule="auto"/>
    </w:pPr>
    <w:rPr>
      <w:rFonts w:ascii="Times New Roman" w:eastAsia="Times New Roman" w:hAnsi="Times New Roman" w:cs="Calibri"/>
      <w:b/>
      <w:bCs/>
      <w:sz w:val="26"/>
      <w:szCs w:val="20"/>
      <w:lang w:eastAsia="ar-SA"/>
    </w:rPr>
  </w:style>
  <w:style w:type="paragraph" w:customStyle="1" w:styleId="WW-Tekstpodstawowy3">
    <w:name w:val="WW-Tekst podstawowy 3"/>
    <w:basedOn w:val="Normalny"/>
    <w:rsid w:val="0059724C"/>
    <w:pPr>
      <w:suppressAutoHyphens/>
      <w:spacing w:after="0" w:line="240" w:lineRule="auto"/>
    </w:pPr>
    <w:rPr>
      <w:rFonts w:ascii="Times New Roman" w:eastAsia="Times New Roman" w:hAnsi="Times New Roman" w:cs="Calibri"/>
      <w:sz w:val="24"/>
      <w:szCs w:val="20"/>
      <w:lang w:eastAsia="ar-SA"/>
    </w:rPr>
  </w:style>
  <w:style w:type="paragraph" w:customStyle="1" w:styleId="WW-Tekstpodstawowywcity2">
    <w:name w:val="WW-Tekst podstawowy wcięty 2"/>
    <w:basedOn w:val="Normalny"/>
    <w:rsid w:val="0059724C"/>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WW-Tekstpodstawowywcity3">
    <w:name w:val="WW-Tekst podstawowy wcięty 3"/>
    <w:basedOn w:val="Normalny"/>
    <w:rsid w:val="0059724C"/>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styleId="Stopka">
    <w:name w:val="footer"/>
    <w:basedOn w:val="Normalny"/>
    <w:link w:val="StopkaZnak"/>
    <w:uiPriority w:val="99"/>
    <w:rsid w:val="0059724C"/>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link w:val="Stopka"/>
    <w:uiPriority w:val="99"/>
    <w:rsid w:val="0059724C"/>
    <w:rPr>
      <w:rFonts w:ascii="Times New Roman" w:eastAsia="Times New Roman" w:hAnsi="Times New Roman" w:cs="Calibri"/>
      <w:sz w:val="20"/>
      <w:szCs w:val="20"/>
      <w:lang w:eastAsia="ar-SA"/>
    </w:rPr>
  </w:style>
  <w:style w:type="paragraph" w:customStyle="1" w:styleId="WW-Tekstblokowy">
    <w:name w:val="WW-Tekst blokowy"/>
    <w:basedOn w:val="Normalny"/>
    <w:rsid w:val="0059724C"/>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rsid w:val="0059724C"/>
    <w:pPr>
      <w:suppressAutoHyphens/>
      <w:autoSpaceDE w:val="0"/>
      <w:spacing w:before="60" w:after="60" w:line="360" w:lineRule="auto"/>
      <w:ind w:left="851" w:hanging="295"/>
      <w:jc w:val="both"/>
    </w:pPr>
    <w:rPr>
      <w:rFonts w:ascii="Univers-PL" w:eastAsia="Times New Roman" w:hAnsi="Univers-PL" w:cs="Calibri"/>
      <w:sz w:val="19"/>
      <w:szCs w:val="19"/>
      <w:lang w:eastAsia="ar-SA"/>
    </w:rPr>
  </w:style>
  <w:style w:type="paragraph" w:customStyle="1" w:styleId="1">
    <w:name w:val="1"/>
    <w:rsid w:val="0059724C"/>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Calibri"/>
      <w:sz w:val="19"/>
      <w:szCs w:val="20"/>
      <w:lang w:eastAsia="ar-SA"/>
    </w:rPr>
  </w:style>
  <w:style w:type="paragraph" w:styleId="Spistreci3">
    <w:name w:val="toc 3"/>
    <w:basedOn w:val="Normalny"/>
    <w:next w:val="Normalny"/>
    <w:semiHidden/>
    <w:rsid w:val="0059724C"/>
    <w:pPr>
      <w:suppressAutoHyphens/>
      <w:spacing w:after="0" w:line="360" w:lineRule="auto"/>
      <w:ind w:right="-108"/>
      <w:jc w:val="both"/>
    </w:pPr>
    <w:rPr>
      <w:rFonts w:ascii="Times New Roman" w:eastAsia="Times New Roman" w:hAnsi="Times New Roman" w:cs="Calibri"/>
      <w:bCs/>
      <w:sz w:val="24"/>
      <w:szCs w:val="24"/>
      <w:lang w:eastAsia="ar-SA"/>
    </w:rPr>
  </w:style>
  <w:style w:type="paragraph" w:customStyle="1" w:styleId="Nagwek21">
    <w:name w:val="Nag?—wek 2"/>
    <w:basedOn w:val="Normalny"/>
    <w:next w:val="Normalny"/>
    <w:rsid w:val="0059724C"/>
    <w:pPr>
      <w:keepNext/>
      <w:suppressAutoHyphens/>
      <w:overflowPunct w:val="0"/>
      <w:autoSpaceDE w:val="0"/>
      <w:spacing w:after="0" w:line="240" w:lineRule="auto"/>
      <w:jc w:val="right"/>
      <w:textAlignment w:val="baseline"/>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rsid w:val="0059724C"/>
    <w:pPr>
      <w:suppressAutoHyphens/>
      <w:overflowPunct w:val="0"/>
      <w:autoSpaceDE w:val="0"/>
      <w:spacing w:after="0" w:line="360" w:lineRule="auto"/>
      <w:jc w:val="both"/>
      <w:textAlignment w:val="baseline"/>
    </w:pPr>
    <w:rPr>
      <w:rFonts w:ascii="Arial" w:eastAsia="Times New Roman" w:hAnsi="Arial" w:cs="Calibri"/>
      <w:sz w:val="24"/>
      <w:szCs w:val="20"/>
      <w:lang w:val="en-US" w:eastAsia="ar-SA"/>
    </w:rPr>
  </w:style>
  <w:style w:type="paragraph" w:customStyle="1" w:styleId="WW-Listapunktowana">
    <w:name w:val="WW-Lista punktowana"/>
    <w:basedOn w:val="Normalny"/>
    <w:rsid w:val="0059724C"/>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rsid w:val="0059724C"/>
    <w:pPr>
      <w:keepNext/>
      <w:suppressAutoHyphens/>
      <w:overflowPunct w:val="0"/>
      <w:autoSpaceDE w:val="0"/>
      <w:spacing w:after="0" w:line="240" w:lineRule="auto"/>
      <w:ind w:left="109"/>
      <w:jc w:val="center"/>
      <w:textAlignment w:val="baseline"/>
    </w:pPr>
    <w:rPr>
      <w:rFonts w:ascii="Arial" w:eastAsia="Times New Roman" w:hAnsi="Arial" w:cs="Calibri"/>
      <w:b/>
      <w:sz w:val="20"/>
      <w:szCs w:val="20"/>
      <w:lang w:val="en-US" w:eastAsia="ar-SA"/>
    </w:rPr>
  </w:style>
  <w:style w:type="paragraph" w:customStyle="1" w:styleId="Nagwek60">
    <w:name w:val="Nag?—wek 6"/>
    <w:basedOn w:val="Normalny"/>
    <w:next w:val="Normalny"/>
    <w:rsid w:val="0059724C"/>
    <w:pPr>
      <w:keepNext/>
      <w:suppressAutoHyphens/>
      <w:overflowPunct w:val="0"/>
      <w:autoSpaceDE w:val="0"/>
      <w:spacing w:after="0" w:line="240" w:lineRule="auto"/>
      <w:jc w:val="center"/>
      <w:textAlignment w:val="baseline"/>
    </w:pPr>
    <w:rPr>
      <w:rFonts w:ascii="Arial" w:eastAsia="Times New Roman" w:hAnsi="Arial" w:cs="Calibri"/>
      <w:b/>
      <w:szCs w:val="20"/>
      <w:lang w:val="en-US" w:eastAsia="ar-SA"/>
    </w:rPr>
  </w:style>
  <w:style w:type="paragraph" w:customStyle="1" w:styleId="CM136">
    <w:name w:val="CM136"/>
    <w:basedOn w:val="Normalny"/>
    <w:next w:val="Normalny"/>
    <w:rsid w:val="0059724C"/>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rsid w:val="0059724C"/>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WW-Listanumerowana">
    <w:name w:val="WW-Lista numerowana"/>
    <w:basedOn w:val="Normalny"/>
    <w:rsid w:val="0059724C"/>
    <w:pPr>
      <w:suppressAutoHyphens/>
      <w:spacing w:after="0" w:line="240" w:lineRule="auto"/>
    </w:pPr>
    <w:rPr>
      <w:rFonts w:ascii="Times New Roman" w:eastAsia="Times New Roman" w:hAnsi="Times New Roman" w:cs="Calibri"/>
      <w:sz w:val="24"/>
      <w:szCs w:val="24"/>
      <w:lang w:eastAsia="ar-SA"/>
    </w:rPr>
  </w:style>
  <w:style w:type="paragraph" w:styleId="Nagwek">
    <w:name w:val="header"/>
    <w:basedOn w:val="Normalny"/>
    <w:link w:val="NagwekZnak"/>
    <w:rsid w:val="0059724C"/>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basedOn w:val="Domylnaczcionkaakapitu"/>
    <w:link w:val="Nagwek"/>
    <w:rsid w:val="0059724C"/>
    <w:rPr>
      <w:rFonts w:ascii="Times New Roman" w:eastAsia="Times New Roman" w:hAnsi="Times New Roman" w:cs="Times New Roman"/>
      <w:sz w:val="20"/>
      <w:szCs w:val="20"/>
      <w:lang w:val="x-none" w:eastAsia="ar-SA"/>
    </w:rPr>
  </w:style>
  <w:style w:type="paragraph" w:styleId="Spistreci2">
    <w:name w:val="toc 2"/>
    <w:basedOn w:val="Normalny"/>
    <w:next w:val="Normalny"/>
    <w:semiHidden/>
    <w:rsid w:val="0059724C"/>
    <w:pPr>
      <w:suppressAutoHyphens/>
      <w:spacing w:after="0" w:line="240" w:lineRule="auto"/>
      <w:ind w:left="200"/>
    </w:pPr>
    <w:rPr>
      <w:rFonts w:ascii="Times New Roman" w:eastAsia="Times New Roman" w:hAnsi="Times New Roman" w:cs="Calibri"/>
      <w:sz w:val="20"/>
      <w:szCs w:val="20"/>
      <w:lang w:eastAsia="ar-SA"/>
    </w:rPr>
  </w:style>
  <w:style w:type="paragraph" w:styleId="Spistreci1">
    <w:name w:val="toc 1"/>
    <w:basedOn w:val="Normalny"/>
    <w:next w:val="Normalny"/>
    <w:semiHidden/>
    <w:rsid w:val="0059724C"/>
    <w:pPr>
      <w:tabs>
        <w:tab w:val="left" w:pos="2268"/>
        <w:tab w:val="right" w:leader="dot" w:pos="9062"/>
      </w:tabs>
      <w:suppressAutoHyphens/>
      <w:spacing w:after="0" w:line="276" w:lineRule="auto"/>
      <w:ind w:left="2268" w:hanging="2268"/>
    </w:pPr>
    <w:rPr>
      <w:rFonts w:ascii="Times New Roman" w:eastAsia="Times New Roman" w:hAnsi="Times New Roman" w:cs="Calibri"/>
      <w:b/>
      <w:i/>
      <w:sz w:val="28"/>
      <w:szCs w:val="20"/>
      <w:lang w:eastAsia="ar-SA"/>
    </w:rPr>
  </w:style>
  <w:style w:type="paragraph" w:customStyle="1" w:styleId="BodyText21">
    <w:name w:val="Body Text 21"/>
    <w:basedOn w:val="Normalny"/>
    <w:rsid w:val="0059724C"/>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rsid w:val="0059724C"/>
    <w:pPr>
      <w:keepNext/>
      <w:suppressAutoHyphens/>
      <w:overflowPunct w:val="0"/>
      <w:autoSpaceDE w:val="0"/>
      <w:spacing w:after="0" w:line="240" w:lineRule="auto"/>
      <w:ind w:left="-37" w:right="109"/>
      <w:jc w:val="center"/>
      <w:textAlignment w:val="baseline"/>
    </w:pPr>
    <w:rPr>
      <w:rFonts w:ascii="Arial" w:eastAsia="Times New Roman" w:hAnsi="Arial" w:cs="Calibri"/>
      <w:b/>
      <w:sz w:val="20"/>
      <w:szCs w:val="20"/>
      <w:lang w:val="en-US" w:eastAsia="ar-SA"/>
    </w:rPr>
  </w:style>
  <w:style w:type="paragraph" w:styleId="Tekstprzypisudolnego">
    <w:name w:val="footnote text"/>
    <w:basedOn w:val="Normalny"/>
    <w:link w:val="TekstprzypisudolnegoZnak"/>
    <w:semiHidden/>
    <w:rsid w:val="0059724C"/>
    <w:pPr>
      <w:suppressAutoHyphens/>
      <w:spacing w:after="0" w:line="240" w:lineRule="auto"/>
    </w:pPr>
    <w:rPr>
      <w:rFonts w:ascii="Times New Roman" w:eastAsia="Times New Roman" w:hAnsi="Times New Roman" w:cs="Calibri"/>
      <w:sz w:val="20"/>
      <w:szCs w:val="20"/>
      <w:lang w:eastAsia="ar-SA"/>
    </w:rPr>
  </w:style>
  <w:style w:type="character" w:customStyle="1" w:styleId="TekstprzypisudolnegoZnak">
    <w:name w:val="Tekst przypisu dolnego Znak"/>
    <w:basedOn w:val="Domylnaczcionkaakapitu"/>
    <w:link w:val="Tekstprzypisudolnego"/>
    <w:semiHidden/>
    <w:rsid w:val="0059724C"/>
    <w:rPr>
      <w:rFonts w:ascii="Times New Roman" w:eastAsia="Times New Roman" w:hAnsi="Times New Roman" w:cs="Calibri"/>
      <w:sz w:val="20"/>
      <w:szCs w:val="20"/>
      <w:lang w:eastAsia="ar-SA"/>
    </w:rPr>
  </w:style>
  <w:style w:type="paragraph" w:customStyle="1" w:styleId="WW-Plandokumentu">
    <w:name w:val="WW-Plan dokumentu"/>
    <w:basedOn w:val="Normalny"/>
    <w:rsid w:val="0059724C"/>
    <w:pPr>
      <w:shd w:val="clear" w:color="auto" w:fill="000080"/>
      <w:suppressAutoHyphens/>
      <w:spacing w:after="0" w:line="240" w:lineRule="auto"/>
    </w:pPr>
    <w:rPr>
      <w:rFonts w:ascii="Tahoma" w:eastAsia="Times New Roman" w:hAnsi="Tahoma" w:cs="Tahoma"/>
      <w:sz w:val="20"/>
      <w:szCs w:val="20"/>
      <w:lang w:eastAsia="ar-SA"/>
    </w:rPr>
  </w:style>
  <w:style w:type="paragraph" w:styleId="Tytu">
    <w:name w:val="Title"/>
    <w:basedOn w:val="Normalny"/>
    <w:next w:val="Podtytu"/>
    <w:link w:val="TytuZnak"/>
    <w:qFormat/>
    <w:rsid w:val="0059724C"/>
    <w:pPr>
      <w:suppressAutoHyphens/>
      <w:spacing w:after="0" w:line="240" w:lineRule="auto"/>
      <w:jc w:val="center"/>
    </w:pPr>
    <w:rPr>
      <w:rFonts w:ascii="Arial" w:eastAsia="Times New Roman" w:hAnsi="Arial" w:cs="Calibri"/>
      <w:b/>
      <w:szCs w:val="24"/>
      <w:lang w:eastAsia="ar-SA"/>
    </w:rPr>
  </w:style>
  <w:style w:type="character" w:customStyle="1" w:styleId="TytuZnak">
    <w:name w:val="Tytuł Znak"/>
    <w:basedOn w:val="Domylnaczcionkaakapitu"/>
    <w:link w:val="Tytu"/>
    <w:rsid w:val="0059724C"/>
    <w:rPr>
      <w:rFonts w:ascii="Arial" w:eastAsia="Times New Roman" w:hAnsi="Arial" w:cs="Calibri"/>
      <w:b/>
      <w:szCs w:val="24"/>
      <w:lang w:eastAsia="ar-SA"/>
    </w:rPr>
  </w:style>
  <w:style w:type="paragraph" w:styleId="Podtytu">
    <w:name w:val="Subtitle"/>
    <w:basedOn w:val="Normalny"/>
    <w:next w:val="Tekstpodstawowy"/>
    <w:link w:val="PodtytuZnak"/>
    <w:qFormat/>
    <w:rsid w:val="0059724C"/>
    <w:pPr>
      <w:suppressAutoHyphens/>
      <w:spacing w:after="0" w:line="240" w:lineRule="auto"/>
      <w:jc w:val="both"/>
    </w:pPr>
    <w:rPr>
      <w:rFonts w:ascii="Times New Roman" w:eastAsia="Times New Roman" w:hAnsi="Times New Roman" w:cs="Calibri"/>
      <w:b/>
      <w:sz w:val="28"/>
      <w:szCs w:val="20"/>
      <w:lang w:eastAsia="ar-SA"/>
    </w:rPr>
  </w:style>
  <w:style w:type="character" w:customStyle="1" w:styleId="PodtytuZnak">
    <w:name w:val="Podtytuł Znak"/>
    <w:basedOn w:val="Domylnaczcionkaakapitu"/>
    <w:link w:val="Podtytu"/>
    <w:rsid w:val="0059724C"/>
    <w:rPr>
      <w:rFonts w:ascii="Times New Roman" w:eastAsia="Times New Roman" w:hAnsi="Times New Roman" w:cs="Calibri"/>
      <w:b/>
      <w:sz w:val="28"/>
      <w:szCs w:val="20"/>
      <w:lang w:eastAsia="ar-SA"/>
    </w:rPr>
  </w:style>
  <w:style w:type="paragraph" w:customStyle="1" w:styleId="Paragraf">
    <w:name w:val="Paragraf"/>
    <w:basedOn w:val="Normalny"/>
    <w:rsid w:val="0059724C"/>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WW-Tekstdymka">
    <w:name w:val="WW-Tekst dymka"/>
    <w:basedOn w:val="Normalny"/>
    <w:rsid w:val="0059724C"/>
    <w:pPr>
      <w:suppressAutoHyphens/>
      <w:spacing w:after="0" w:line="240" w:lineRule="auto"/>
    </w:pPr>
    <w:rPr>
      <w:rFonts w:ascii="Tahoma" w:eastAsia="Times New Roman" w:hAnsi="Tahoma" w:cs="Tahoma"/>
      <w:sz w:val="16"/>
      <w:szCs w:val="16"/>
      <w:lang w:eastAsia="ar-SA"/>
    </w:rPr>
  </w:style>
  <w:style w:type="paragraph" w:customStyle="1" w:styleId="Nagwek-bazowy">
    <w:name w:val="Nagłówek - bazowy"/>
    <w:basedOn w:val="Normalny"/>
    <w:next w:val="Tekstpodstawowy"/>
    <w:rsid w:val="0059724C"/>
    <w:pPr>
      <w:keepNext/>
      <w:keepLines/>
      <w:suppressAutoHyphens/>
      <w:spacing w:after="0" w:line="220" w:lineRule="atLeast"/>
      <w:jc w:val="both"/>
    </w:pPr>
    <w:rPr>
      <w:rFonts w:ascii="Arial Black" w:eastAsia="Times New Roman" w:hAnsi="Arial Black" w:cs="Calibri"/>
      <w:spacing w:val="-10"/>
      <w:kern w:val="1"/>
      <w:sz w:val="20"/>
      <w:szCs w:val="20"/>
      <w:lang w:eastAsia="ar-SA"/>
    </w:rPr>
  </w:style>
  <w:style w:type="paragraph" w:customStyle="1" w:styleId="Tekstpodstawowy21">
    <w:name w:val="Tekst podstawowy 21"/>
    <w:basedOn w:val="Normalny"/>
    <w:rsid w:val="0059724C"/>
    <w:pPr>
      <w:suppressAutoHyphens/>
      <w:overflowPunct w:val="0"/>
      <w:autoSpaceDE w:val="0"/>
      <w:spacing w:after="0" w:line="240" w:lineRule="auto"/>
      <w:jc w:val="both"/>
      <w:textAlignment w:val="baseline"/>
    </w:pPr>
    <w:rPr>
      <w:rFonts w:ascii="Arial" w:eastAsia="Times New Roman" w:hAnsi="Arial" w:cs="Calibri"/>
      <w:spacing w:val="-5"/>
      <w:sz w:val="20"/>
      <w:szCs w:val="20"/>
      <w:lang w:eastAsia="ar-SA"/>
    </w:rPr>
  </w:style>
  <w:style w:type="paragraph" w:customStyle="1" w:styleId="WW-Tekstkomentarza">
    <w:name w:val="WW-Tekst komentarza"/>
    <w:basedOn w:val="Normalny"/>
    <w:rsid w:val="0059724C"/>
    <w:pPr>
      <w:suppressAutoHyphens/>
      <w:spacing w:after="0" w:line="240" w:lineRule="auto"/>
    </w:pPr>
    <w:rPr>
      <w:rFonts w:ascii="Times New Roman" w:eastAsia="Times New Roman" w:hAnsi="Times New Roman" w:cs="Calibri"/>
      <w:sz w:val="20"/>
      <w:szCs w:val="20"/>
      <w:lang w:eastAsia="ar-SA"/>
    </w:rPr>
  </w:style>
  <w:style w:type="paragraph" w:styleId="Akapitzlist">
    <w:name w:val="List Paragraph"/>
    <w:basedOn w:val="Normalny"/>
    <w:uiPriority w:val="99"/>
    <w:qFormat/>
    <w:rsid w:val="0059724C"/>
    <w:pPr>
      <w:suppressAutoHyphens/>
      <w:spacing w:after="200" w:line="276" w:lineRule="auto"/>
      <w:ind w:left="720"/>
    </w:pPr>
    <w:rPr>
      <w:rFonts w:ascii="Calibri" w:eastAsia="Calibri" w:hAnsi="Calibri" w:cs="Calibri"/>
      <w:lang w:eastAsia="ar-SA"/>
    </w:rPr>
  </w:style>
  <w:style w:type="paragraph" w:customStyle="1" w:styleId="WW-Lista2">
    <w:name w:val="WW-Lista 2"/>
    <w:basedOn w:val="Normalny"/>
    <w:rsid w:val="0059724C"/>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WW-Zwykytekst">
    <w:name w:val="WW-Zwykły tekst"/>
    <w:basedOn w:val="Normalny"/>
    <w:rsid w:val="0059724C"/>
    <w:pPr>
      <w:suppressAutoHyphens/>
      <w:spacing w:after="0" w:line="240" w:lineRule="auto"/>
    </w:pPr>
    <w:rPr>
      <w:rFonts w:ascii="Courier New" w:eastAsia="Times New Roman" w:hAnsi="Courier New" w:cs="Calibri"/>
      <w:sz w:val="20"/>
      <w:szCs w:val="20"/>
      <w:lang w:eastAsia="ar-SA"/>
    </w:rPr>
  </w:style>
  <w:style w:type="paragraph" w:customStyle="1" w:styleId="Tekstpodstawowy310">
    <w:name w:val="Tekst podstawowy 31"/>
    <w:basedOn w:val="Normalny"/>
    <w:rsid w:val="0059724C"/>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customStyle="1" w:styleId="WW-NormalnyWeb">
    <w:name w:val="WW-Normalny (Web)"/>
    <w:basedOn w:val="Normalny"/>
    <w:rsid w:val="0059724C"/>
    <w:pPr>
      <w:suppressAutoHyphens/>
      <w:spacing w:before="280" w:after="28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59724C"/>
  </w:style>
  <w:style w:type="paragraph" w:customStyle="1" w:styleId="WW-Zawartoramki">
    <w:name w:val="WW-Zawartość ramki"/>
    <w:basedOn w:val="Tekstpodstawowy"/>
    <w:rsid w:val="0059724C"/>
  </w:style>
  <w:style w:type="paragraph" w:customStyle="1" w:styleId="Zawartotabeli">
    <w:name w:val="Zawartość tabeli"/>
    <w:basedOn w:val="Tekstpodstawowy"/>
    <w:rsid w:val="0059724C"/>
    <w:pPr>
      <w:suppressLineNumbers/>
    </w:pPr>
  </w:style>
  <w:style w:type="paragraph" w:customStyle="1" w:styleId="WW-Zawartotabeli">
    <w:name w:val="WW-Zawartość tabeli"/>
    <w:basedOn w:val="Tekstpodstawowy"/>
    <w:rsid w:val="0059724C"/>
    <w:pPr>
      <w:suppressLineNumbers/>
    </w:pPr>
  </w:style>
  <w:style w:type="paragraph" w:customStyle="1" w:styleId="Nagwektabeli">
    <w:name w:val="Nagłówek tabeli"/>
    <w:basedOn w:val="Zawartotabeli"/>
    <w:rsid w:val="0059724C"/>
    <w:pPr>
      <w:jc w:val="center"/>
    </w:pPr>
    <w:rPr>
      <w:i/>
      <w:iCs/>
    </w:rPr>
  </w:style>
  <w:style w:type="paragraph" w:customStyle="1" w:styleId="WW-Nagwektabeli">
    <w:name w:val="WW-Nagłówek tabeli"/>
    <w:basedOn w:val="WW-Zawartotabeli"/>
    <w:rsid w:val="0059724C"/>
    <w:pPr>
      <w:jc w:val="center"/>
    </w:pPr>
    <w:rPr>
      <w:i/>
      <w:iCs/>
    </w:rPr>
  </w:style>
  <w:style w:type="character" w:customStyle="1" w:styleId="text1">
    <w:name w:val="text1"/>
    <w:rsid w:val="0059724C"/>
    <w:rPr>
      <w:rFonts w:ascii="Verdana" w:hAnsi="Verdana" w:hint="default"/>
      <w:color w:val="000000"/>
      <w:sz w:val="20"/>
      <w:szCs w:val="20"/>
    </w:rPr>
  </w:style>
  <w:style w:type="table" w:styleId="Tabela-Siatka">
    <w:name w:val="Table Grid"/>
    <w:basedOn w:val="Standardowy"/>
    <w:rsid w:val="0059724C"/>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59724C"/>
    <w:rPr>
      <w:sz w:val="16"/>
      <w:szCs w:val="16"/>
    </w:rPr>
  </w:style>
  <w:style w:type="paragraph" w:styleId="Tekstkomentarza">
    <w:name w:val="annotation text"/>
    <w:basedOn w:val="Normalny"/>
    <w:link w:val="TekstkomentarzaZnak"/>
    <w:rsid w:val="0059724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59724C"/>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59724C"/>
    <w:rPr>
      <w:b/>
      <w:bCs/>
    </w:rPr>
  </w:style>
  <w:style w:type="character" w:customStyle="1" w:styleId="TematkomentarzaZnak">
    <w:name w:val="Temat komentarza Znak"/>
    <w:basedOn w:val="TekstkomentarzaZnak"/>
    <w:link w:val="Tematkomentarza"/>
    <w:rsid w:val="0059724C"/>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rsid w:val="0059724C"/>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rsid w:val="0059724C"/>
    <w:rPr>
      <w:rFonts w:ascii="Tahoma" w:eastAsia="Times New Roman" w:hAnsi="Tahoma" w:cs="Times New Roman"/>
      <w:sz w:val="16"/>
      <w:szCs w:val="16"/>
      <w:lang w:val="x-none" w:eastAsia="ar-SA"/>
    </w:rPr>
  </w:style>
  <w:style w:type="paragraph" w:customStyle="1" w:styleId="standard">
    <w:name w:val="standard"/>
    <w:basedOn w:val="Normalny"/>
    <w:rsid w:val="0059724C"/>
    <w:pPr>
      <w:spacing w:after="0" w:line="240" w:lineRule="auto"/>
    </w:pPr>
    <w:rPr>
      <w:rFonts w:ascii="Times New Roman" w:eastAsia="Times New Roman" w:hAnsi="Times New Roman" w:cs="Times New Roman"/>
      <w:color w:val="000000"/>
      <w:sz w:val="24"/>
      <w:szCs w:val="20"/>
      <w:lang w:eastAsia="pl-PL"/>
    </w:rPr>
  </w:style>
  <w:style w:type="paragraph" w:customStyle="1" w:styleId="tekst20podstawowy20wci">
    <w:name w:val="tekst_20_podstawowy_20_wciä"/>
    <w:basedOn w:val="Normalny"/>
    <w:rsid w:val="0059724C"/>
    <w:pPr>
      <w:spacing w:after="0" w:line="240" w:lineRule="auto"/>
      <w:ind w:left="280"/>
    </w:pPr>
    <w:rPr>
      <w:rFonts w:ascii="Times New Roman" w:eastAsia="Times New Roman" w:hAnsi="Times New Roman" w:cs="Times New Roman"/>
      <w:color w:val="000000"/>
      <w:sz w:val="24"/>
      <w:szCs w:val="20"/>
      <w:lang w:eastAsia="pl-PL"/>
    </w:rPr>
  </w:style>
  <w:style w:type="paragraph" w:styleId="Poprawka">
    <w:name w:val="Revision"/>
    <w:hidden/>
    <w:uiPriority w:val="99"/>
    <w:semiHidden/>
    <w:rsid w:val="0059724C"/>
    <w:pPr>
      <w:spacing w:after="0" w:line="240" w:lineRule="auto"/>
    </w:pPr>
    <w:rPr>
      <w:rFonts w:ascii="Times New Roman" w:eastAsia="Times New Roman" w:hAnsi="Times New Roman" w:cs="Calibri"/>
      <w:sz w:val="20"/>
      <w:szCs w:val="20"/>
      <w:lang w:eastAsia="ar-SA"/>
    </w:rPr>
  </w:style>
  <w:style w:type="paragraph" w:customStyle="1" w:styleId="khheader">
    <w:name w:val="kh_header"/>
    <w:basedOn w:val="Normalny"/>
    <w:rsid w:val="0059724C"/>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Default">
    <w:name w:val="Default"/>
    <w:uiPriority w:val="99"/>
    <w:rsid w:val="0059724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default0">
    <w:name w:val="default"/>
    <w:basedOn w:val="Normalny"/>
    <w:rsid w:val="0059724C"/>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uiPriority w:val="99"/>
    <w:unhideWhenUsed/>
    <w:rsid w:val="0059724C"/>
    <w:rPr>
      <w:color w:val="800080"/>
      <w:u w:val="single"/>
    </w:rPr>
  </w:style>
  <w:style w:type="paragraph" w:styleId="Tekstprzypisukocowego">
    <w:name w:val="endnote text"/>
    <w:basedOn w:val="Normalny"/>
    <w:link w:val="TekstprzypisukocowegoZnak"/>
    <w:rsid w:val="0059724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59724C"/>
    <w:rPr>
      <w:rFonts w:ascii="Times New Roman" w:eastAsia="Times New Roman" w:hAnsi="Times New Roman" w:cs="Times New Roman"/>
      <w:sz w:val="20"/>
      <w:szCs w:val="20"/>
      <w:lang w:val="x-none" w:eastAsia="ar-SA"/>
    </w:rPr>
  </w:style>
  <w:style w:type="character" w:styleId="Odwoanieprzypisukocowego">
    <w:name w:val="endnote reference"/>
    <w:rsid w:val="0059724C"/>
    <w:rPr>
      <w:vertAlign w:val="superscript"/>
    </w:rPr>
  </w:style>
  <w:style w:type="paragraph" w:styleId="NormalnyWeb">
    <w:name w:val="Normal (Web)"/>
    <w:basedOn w:val="Normalny"/>
    <w:rsid w:val="005972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9724C"/>
    <w:rPr>
      <w:b/>
      <w:bCs/>
    </w:rPr>
  </w:style>
  <w:style w:type="paragraph" w:styleId="Tekstpodstawowy3">
    <w:name w:val="Body Text 3"/>
    <w:basedOn w:val="Normalny"/>
    <w:link w:val="Tekstpodstawowy3Znak"/>
    <w:rsid w:val="0059724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9724C"/>
    <w:rPr>
      <w:rFonts w:ascii="Times New Roman" w:eastAsia="Times New Roman" w:hAnsi="Times New Roman" w:cs="Times New Roman"/>
      <w:sz w:val="16"/>
      <w:szCs w:val="16"/>
      <w:lang w:eastAsia="pl-PL"/>
    </w:rPr>
  </w:style>
  <w:style w:type="paragraph" w:customStyle="1" w:styleId="BodyText24">
    <w:name w:val="Body Text 24"/>
    <w:basedOn w:val="Normalny"/>
    <w:rsid w:val="0059724C"/>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character" w:customStyle="1" w:styleId="FontStyle44">
    <w:name w:val="Font Style44"/>
    <w:uiPriority w:val="99"/>
    <w:rsid w:val="0059724C"/>
    <w:rPr>
      <w:rFonts w:ascii="Times New Roman" w:hAnsi="Times New Roman" w:cs="Times New Roman"/>
      <w:color w:val="000000"/>
      <w:sz w:val="22"/>
      <w:szCs w:val="22"/>
    </w:rPr>
  </w:style>
  <w:style w:type="paragraph" w:customStyle="1" w:styleId="Style8">
    <w:name w:val="Style8"/>
    <w:basedOn w:val="Normalny"/>
    <w:uiPriority w:val="99"/>
    <w:rsid w:val="0059724C"/>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59724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59724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724C"/>
    <w:rPr>
      <w:rFonts w:ascii="Calibri" w:eastAsia="Calibri" w:hAnsi="Calibri" w:cs="Times New Roman"/>
      <w:szCs w:val="21"/>
    </w:rPr>
  </w:style>
  <w:style w:type="character" w:styleId="Uwydatnienie">
    <w:name w:val="Emphasis"/>
    <w:qFormat/>
    <w:rsid w:val="0059724C"/>
    <w:rPr>
      <w:i/>
      <w:iCs/>
    </w:rPr>
  </w:style>
  <w:style w:type="paragraph" w:styleId="Bezodstpw">
    <w:name w:val="No Spacing"/>
    <w:uiPriority w:val="1"/>
    <w:qFormat/>
    <w:rsid w:val="0059724C"/>
    <w:pPr>
      <w:spacing w:after="0"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59724C"/>
  </w:style>
  <w:style w:type="character" w:customStyle="1" w:styleId="fn-ref">
    <w:name w:val="fn-ref"/>
    <w:basedOn w:val="Domylnaczcionkaakapitu"/>
    <w:rsid w:val="00597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20</Pages>
  <Words>7517</Words>
  <Characters>45105</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Klasa Marek</dc:creator>
  <cp:keywords/>
  <dc:description/>
  <cp:lastModifiedBy>GL. Lipiński Grzegorz</cp:lastModifiedBy>
  <cp:revision>8</cp:revision>
  <dcterms:created xsi:type="dcterms:W3CDTF">2021-03-26T11:45:00Z</dcterms:created>
  <dcterms:modified xsi:type="dcterms:W3CDTF">2021-04-14T12:55:00Z</dcterms:modified>
</cp:coreProperties>
</file>