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Ind w:w="-426" w:type="dxa"/>
        <w:tblBorders>
          <w:left w:val="none" w:sz="0" w:space="0" w:color="auto"/>
          <w:right w:val="none" w:sz="0" w:space="0" w:color="auto"/>
        </w:tblBorders>
        <w:tblLook w:val="04A0" w:firstRow="1" w:lastRow="0" w:firstColumn="1" w:lastColumn="0" w:noHBand="0" w:noVBand="1"/>
      </w:tblPr>
      <w:tblGrid>
        <w:gridCol w:w="3355"/>
        <w:gridCol w:w="1601"/>
        <w:gridCol w:w="715"/>
        <w:gridCol w:w="1039"/>
        <w:gridCol w:w="511"/>
        <w:gridCol w:w="2844"/>
      </w:tblGrid>
      <w:tr w:rsidR="00EE18F6" w14:paraId="6643AB2C" w14:textId="77777777" w:rsidTr="001855A9">
        <w:trPr>
          <w:trHeight w:val="1699"/>
        </w:trPr>
        <w:tc>
          <w:tcPr>
            <w:tcW w:w="10065" w:type="dxa"/>
            <w:gridSpan w:val="6"/>
            <w:shd w:val="clear" w:color="auto" w:fill="D9D9D9" w:themeFill="background1" w:themeFillShade="D9"/>
          </w:tcPr>
          <w:p w14:paraId="06657C8D" w14:textId="77777777" w:rsidR="00EE18F6" w:rsidRPr="00143E94" w:rsidRDefault="00EE18F6" w:rsidP="00143E9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143E94">
              <w:rPr>
                <w:b/>
                <w:bCs/>
              </w:rPr>
              <w:t>Data wpływu:</w:t>
            </w:r>
          </w:p>
          <w:p w14:paraId="44448726" w14:textId="77777777" w:rsidR="00EE18F6" w:rsidRDefault="00EE18F6"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32"/>
                <w:szCs w:val="32"/>
              </w:rPr>
            </w:pPr>
          </w:p>
          <w:p w14:paraId="1C9C927A" w14:textId="77777777" w:rsidR="001855A9" w:rsidRDefault="001855A9"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32"/>
                <w:szCs w:val="32"/>
              </w:rPr>
            </w:pPr>
          </w:p>
          <w:p w14:paraId="30C01075" w14:textId="77777777" w:rsidR="001855A9" w:rsidRDefault="001855A9"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32"/>
                <w:szCs w:val="32"/>
              </w:rPr>
            </w:pPr>
          </w:p>
          <w:p w14:paraId="6103B500" w14:textId="7BC43206" w:rsidR="001855A9" w:rsidRPr="00B90065" w:rsidRDefault="001855A9"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32"/>
                <w:szCs w:val="32"/>
              </w:rPr>
            </w:pPr>
          </w:p>
        </w:tc>
      </w:tr>
      <w:tr w:rsidR="00B90065" w14:paraId="5CB4838D" w14:textId="77777777" w:rsidTr="00410922">
        <w:tc>
          <w:tcPr>
            <w:tcW w:w="10065" w:type="dxa"/>
            <w:gridSpan w:val="6"/>
            <w:shd w:val="clear" w:color="auto" w:fill="D9D9D9" w:themeFill="background1" w:themeFillShade="D9"/>
          </w:tcPr>
          <w:p w14:paraId="7F33E557" w14:textId="77777777" w:rsidR="00B90065" w:rsidRPr="00B90065" w:rsidRDefault="00B90065" w:rsidP="00B9006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rPr>
            </w:pPr>
            <w:r w:rsidRPr="00B90065">
              <w:rPr>
                <w:b/>
                <w:bCs/>
                <w:sz w:val="32"/>
                <w:szCs w:val="32"/>
              </w:rPr>
              <w:t>WNIOSEK O ZAKUP PREFERENCYJNY WĘGLA</w:t>
            </w:r>
          </w:p>
          <w:p w14:paraId="04F22A7A" w14:textId="77777777" w:rsidR="00B90065" w:rsidRPr="00B90065" w:rsidRDefault="00B90065" w:rsidP="00B9006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rPr>
            </w:pPr>
            <w:r w:rsidRPr="00B90065">
              <w:rPr>
                <w:b/>
                <w:bCs/>
                <w:sz w:val="32"/>
                <w:szCs w:val="32"/>
              </w:rPr>
              <w:t>DLA GOSPODARSTWA DOMOWEGO</w:t>
            </w:r>
          </w:p>
          <w:p w14:paraId="4BD8F179" w14:textId="5D88864D" w:rsidR="00B90065" w:rsidRPr="00474E9F" w:rsidRDefault="00B90065" w:rsidP="00B9006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p>
        </w:tc>
      </w:tr>
      <w:tr w:rsidR="000F6013" w14:paraId="04CC727A" w14:textId="77777777" w:rsidTr="00410922">
        <w:tc>
          <w:tcPr>
            <w:tcW w:w="10065" w:type="dxa"/>
            <w:gridSpan w:val="6"/>
            <w:shd w:val="clear" w:color="auto" w:fill="D9D9D9" w:themeFill="background1" w:themeFillShade="D9"/>
          </w:tcPr>
          <w:p w14:paraId="22CF4666" w14:textId="3AE32FF3" w:rsidR="000F6013" w:rsidRPr="00B90065" w:rsidRDefault="00176880" w:rsidP="00B9006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rPr>
            </w:pPr>
            <w:r>
              <w:rPr>
                <w:b/>
                <w:bCs/>
                <w:sz w:val="32"/>
                <w:szCs w:val="32"/>
              </w:rPr>
              <w:t>Termin</w:t>
            </w:r>
            <w:r w:rsidR="000F6013">
              <w:rPr>
                <w:b/>
                <w:bCs/>
                <w:sz w:val="32"/>
                <w:szCs w:val="32"/>
              </w:rPr>
              <w:t xml:space="preserve"> składania wniosku: </w:t>
            </w:r>
            <w:r>
              <w:rPr>
                <w:b/>
                <w:bCs/>
                <w:sz w:val="32"/>
                <w:szCs w:val="32"/>
              </w:rPr>
              <w:t>02</w:t>
            </w:r>
            <w:r w:rsidR="000F6013">
              <w:rPr>
                <w:b/>
                <w:bCs/>
                <w:sz w:val="32"/>
                <w:szCs w:val="32"/>
              </w:rPr>
              <w:t>.0</w:t>
            </w:r>
            <w:r>
              <w:rPr>
                <w:b/>
                <w:bCs/>
                <w:sz w:val="32"/>
                <w:szCs w:val="32"/>
              </w:rPr>
              <w:t>5</w:t>
            </w:r>
            <w:r w:rsidR="000F6013">
              <w:rPr>
                <w:b/>
                <w:bCs/>
                <w:sz w:val="32"/>
                <w:szCs w:val="32"/>
              </w:rPr>
              <w:t>.2023 r.</w:t>
            </w:r>
            <w:r>
              <w:rPr>
                <w:b/>
                <w:bCs/>
                <w:sz w:val="32"/>
                <w:szCs w:val="32"/>
              </w:rPr>
              <w:t xml:space="preserve"> – 30.06.2023 r.</w:t>
            </w:r>
          </w:p>
        </w:tc>
      </w:tr>
      <w:tr w:rsidR="00B90065" w14:paraId="6550E82B" w14:textId="77777777" w:rsidTr="00410922">
        <w:tc>
          <w:tcPr>
            <w:tcW w:w="10065" w:type="dxa"/>
            <w:gridSpan w:val="6"/>
            <w:shd w:val="clear" w:color="auto" w:fill="D9D9D9" w:themeFill="background1" w:themeFillShade="D9"/>
          </w:tcPr>
          <w:p w14:paraId="1CF1DF75" w14:textId="77777777" w:rsidR="00B90065" w:rsidRPr="00B90065" w:rsidRDefault="00B90065" w:rsidP="00B9006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B90065">
              <w:rPr>
                <w:b/>
                <w:bCs/>
              </w:rPr>
              <w:t>UWAGA:</w:t>
            </w:r>
          </w:p>
          <w:p w14:paraId="06165131" w14:textId="3E9073EE" w:rsidR="00B90065" w:rsidRPr="00B90065" w:rsidRDefault="00B90065"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B90065">
              <w:rPr>
                <w:b/>
                <w:bCs/>
              </w:rPr>
              <w:t xml:space="preserve">Wniosek o preferencyjny zakup paliwa stałego składa się na piśmie w Biurze Podawczym w dniach i godzinach pracy urzędu Gminy Lipusz (parter Urzędu Gminy Lipusz) lub za pomocą środków komunikacji elektronicznej. </w:t>
            </w:r>
          </w:p>
          <w:p w14:paraId="3967FC90" w14:textId="2135756E" w:rsidR="00B90065" w:rsidRPr="00B90065" w:rsidRDefault="00B90065"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B90065">
              <w:rPr>
                <w:b/>
                <w:bCs/>
              </w:rPr>
              <w:t>W przypadku złożenia wniosku za pomocą środków komunikacji elektronicznej wniosek o zakup opatruje się kwalifikowanym podpisem elektronicznym, podpisem zaufanym lub podpisem osobistym.</w:t>
            </w:r>
          </w:p>
        </w:tc>
      </w:tr>
      <w:tr w:rsidR="00B90065" w14:paraId="2DA564C0" w14:textId="77777777" w:rsidTr="00410922">
        <w:tc>
          <w:tcPr>
            <w:tcW w:w="10065" w:type="dxa"/>
            <w:gridSpan w:val="6"/>
            <w:shd w:val="clear" w:color="auto" w:fill="D9D9D9" w:themeFill="background1" w:themeFillShade="D9"/>
          </w:tcPr>
          <w:p w14:paraId="27A2DA82" w14:textId="14689094" w:rsidR="00B90065" w:rsidRPr="00474E9F" w:rsidRDefault="00B90065" w:rsidP="00EE18F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B90065">
              <w:rPr>
                <w:b/>
                <w:bCs/>
              </w:rPr>
              <w:t xml:space="preserve">Informacje przedstawione we wniosku o zakup składa się pod rygorem </w:t>
            </w:r>
            <w:r w:rsidRPr="000F6013">
              <w:rPr>
                <w:b/>
                <w:bCs/>
                <w:u w:val="single"/>
              </w:rPr>
              <w:t>odpowiedzialności karnej za składanie fałszywych oświadczeń</w:t>
            </w:r>
            <w:r w:rsidRPr="00B90065">
              <w:rPr>
                <w:b/>
                <w:bCs/>
              </w:rPr>
              <w:t xml:space="preserve"> wynikającej z art. 233 § 6 ustawy z dnia 6 czerwca 1997 r. – Kodeks karny. Składający oświadczenie jest obowiązany do zawarcia w nim klauzuli następującej treści: "Jestem świadomy odpowiedzialności karnej za złożenie fałszywego oświadczenia.". Klauzula ta zastępuje pouczenie o odpowiedzialności karnej za składanie fałszywych oświadczeń.</w:t>
            </w:r>
          </w:p>
        </w:tc>
      </w:tr>
      <w:tr w:rsidR="008E1AA1" w:rsidRPr="00410922" w14:paraId="65843E12" w14:textId="77777777" w:rsidTr="00410922">
        <w:trPr>
          <w:trHeight w:val="70"/>
        </w:trPr>
        <w:tc>
          <w:tcPr>
            <w:tcW w:w="10065" w:type="dxa"/>
            <w:gridSpan w:val="6"/>
            <w:tcBorders>
              <w:bottom w:val="single" w:sz="4" w:space="0" w:color="auto"/>
            </w:tcBorders>
          </w:tcPr>
          <w:p w14:paraId="62CCCA92" w14:textId="77777777" w:rsidR="008E1AA1" w:rsidRPr="00410922" w:rsidRDefault="008E1AA1" w:rsidP="008C070B">
            <w:pPr>
              <w:pStyle w:val="Default"/>
              <w:rPr>
                <w:b/>
                <w:bCs/>
                <w:sz w:val="12"/>
                <w:szCs w:val="12"/>
              </w:rPr>
            </w:pPr>
          </w:p>
        </w:tc>
      </w:tr>
      <w:tr w:rsidR="00150D17" w14:paraId="03039FDB" w14:textId="77777777" w:rsidTr="00410922">
        <w:tc>
          <w:tcPr>
            <w:tcW w:w="10065" w:type="dxa"/>
            <w:gridSpan w:val="6"/>
            <w:tcBorders>
              <w:left w:val="single" w:sz="4" w:space="0" w:color="auto"/>
              <w:bottom w:val="single" w:sz="4" w:space="0" w:color="auto"/>
              <w:right w:val="single" w:sz="4" w:space="0" w:color="auto"/>
            </w:tcBorders>
            <w:shd w:val="clear" w:color="auto" w:fill="BFBFBF" w:themeFill="background1" w:themeFillShade="BF"/>
          </w:tcPr>
          <w:p w14:paraId="4E71E8FA" w14:textId="51488910" w:rsidR="00150D17" w:rsidRPr="00474E9F" w:rsidRDefault="00277777" w:rsidP="00150D17">
            <w:pPr>
              <w:pStyle w:val="Default"/>
              <w:rPr>
                <w:b/>
                <w:bCs/>
              </w:rPr>
            </w:pPr>
            <w:r>
              <w:rPr>
                <w:b/>
                <w:bCs/>
              </w:rPr>
              <w:t>I</w:t>
            </w:r>
            <w:r w:rsidR="00150D17">
              <w:rPr>
                <w:b/>
                <w:bCs/>
              </w:rPr>
              <w:t>-</w:t>
            </w:r>
            <w:r w:rsidR="00EE18F6">
              <w:rPr>
                <w:b/>
                <w:bCs/>
              </w:rPr>
              <w:t>ORGAN DO KTÓREGO SKŁADANY JEST WNIOSEK</w:t>
            </w:r>
          </w:p>
        </w:tc>
      </w:tr>
      <w:tr w:rsidR="00150D17" w14:paraId="0D883338" w14:textId="77777777" w:rsidTr="00410922">
        <w:tc>
          <w:tcPr>
            <w:tcW w:w="10065" w:type="dxa"/>
            <w:gridSpan w:val="6"/>
            <w:tcBorders>
              <w:left w:val="single" w:sz="4" w:space="0" w:color="auto"/>
              <w:right w:val="single" w:sz="4" w:space="0" w:color="auto"/>
            </w:tcBorders>
            <w:shd w:val="clear" w:color="auto" w:fill="FFFFFF" w:themeFill="background1"/>
          </w:tcPr>
          <w:p w14:paraId="1D48D10A" w14:textId="1560E242" w:rsidR="00150D17" w:rsidRPr="00474E9F" w:rsidRDefault="00EE18F6" w:rsidP="00150D17">
            <w:pPr>
              <w:pStyle w:val="Default"/>
              <w:jc w:val="center"/>
              <w:rPr>
                <w:b/>
                <w:bCs/>
              </w:rPr>
            </w:pPr>
            <w:r>
              <w:rPr>
                <w:b/>
                <w:bCs/>
              </w:rPr>
              <w:t>WÓJT</w:t>
            </w:r>
            <w:r w:rsidR="00150D17">
              <w:rPr>
                <w:b/>
                <w:bCs/>
              </w:rPr>
              <w:t xml:space="preserve"> GMINY LIPUSZ (u</w:t>
            </w:r>
            <w:r w:rsidR="00277777">
              <w:rPr>
                <w:b/>
                <w:bCs/>
              </w:rPr>
              <w:t>l.</w:t>
            </w:r>
            <w:r w:rsidR="00150D17">
              <w:rPr>
                <w:b/>
                <w:bCs/>
              </w:rPr>
              <w:t xml:space="preserve"> Wybickiego 27, 83-424 Lipusz</w:t>
            </w:r>
            <w:r w:rsidR="00F6469F">
              <w:rPr>
                <w:b/>
                <w:bCs/>
              </w:rPr>
              <w:t>)</w:t>
            </w:r>
          </w:p>
        </w:tc>
      </w:tr>
      <w:tr w:rsidR="00277777" w:rsidRPr="00410922" w14:paraId="65E5118C" w14:textId="77777777" w:rsidTr="00410922">
        <w:tc>
          <w:tcPr>
            <w:tcW w:w="10065" w:type="dxa"/>
            <w:gridSpan w:val="6"/>
            <w:tcBorders>
              <w:bottom w:val="single" w:sz="4" w:space="0" w:color="auto"/>
            </w:tcBorders>
            <w:shd w:val="clear" w:color="auto" w:fill="FFFFFF" w:themeFill="background1"/>
          </w:tcPr>
          <w:p w14:paraId="5CEC0768" w14:textId="77777777" w:rsidR="00277777" w:rsidRPr="00410922" w:rsidRDefault="00277777" w:rsidP="00150D17">
            <w:pPr>
              <w:pStyle w:val="Default"/>
              <w:jc w:val="center"/>
              <w:rPr>
                <w:b/>
                <w:bCs/>
                <w:sz w:val="12"/>
                <w:szCs w:val="12"/>
              </w:rPr>
            </w:pPr>
          </w:p>
        </w:tc>
      </w:tr>
      <w:tr w:rsidR="00150D17" w14:paraId="217CA7BB" w14:textId="77777777" w:rsidTr="00410922">
        <w:tc>
          <w:tcPr>
            <w:tcW w:w="10065" w:type="dxa"/>
            <w:gridSpan w:val="6"/>
            <w:tcBorders>
              <w:left w:val="single" w:sz="4" w:space="0" w:color="auto"/>
              <w:right w:val="single" w:sz="4" w:space="0" w:color="auto"/>
            </w:tcBorders>
            <w:shd w:val="clear" w:color="auto" w:fill="D9D9D9" w:themeFill="background1" w:themeFillShade="D9"/>
          </w:tcPr>
          <w:p w14:paraId="29FB1C62" w14:textId="3C7F4E44" w:rsidR="00150D17" w:rsidRPr="00150D17" w:rsidRDefault="00277777" w:rsidP="00150D17">
            <w:pPr>
              <w:pStyle w:val="Default"/>
            </w:pPr>
            <w:r>
              <w:rPr>
                <w:b/>
                <w:bCs/>
              </w:rPr>
              <w:t>II</w:t>
            </w:r>
            <w:r w:rsidR="00150D17" w:rsidRPr="00474E9F">
              <w:rPr>
                <w:b/>
                <w:bCs/>
              </w:rPr>
              <w:t xml:space="preserve">. </w:t>
            </w:r>
            <w:r>
              <w:rPr>
                <w:b/>
                <w:bCs/>
              </w:rPr>
              <w:t>Dane osoby składającej wniosek - wnioskodawcy</w:t>
            </w:r>
            <w:r w:rsidR="00150D17" w:rsidRPr="00474E9F">
              <w:rPr>
                <w:b/>
                <w:bCs/>
              </w:rPr>
              <w:t xml:space="preserve"> </w:t>
            </w:r>
            <w:r w:rsidR="00EE18F6">
              <w:rPr>
                <w:b/>
                <w:bCs/>
              </w:rPr>
              <w:t>(członek gospodarstwa domowego dla którego składany jest niniejszy wniosek)</w:t>
            </w:r>
          </w:p>
        </w:tc>
      </w:tr>
      <w:tr w:rsidR="00150D17" w14:paraId="35C5F69C" w14:textId="77777777" w:rsidTr="00410922">
        <w:tc>
          <w:tcPr>
            <w:tcW w:w="4956" w:type="dxa"/>
            <w:gridSpan w:val="2"/>
            <w:tcBorders>
              <w:left w:val="single" w:sz="4" w:space="0" w:color="auto"/>
            </w:tcBorders>
          </w:tcPr>
          <w:p w14:paraId="254B2167" w14:textId="1AF51713" w:rsidR="00277777" w:rsidRPr="00277777" w:rsidRDefault="00277777" w:rsidP="00277777">
            <w:pPr>
              <w:pStyle w:val="Default"/>
              <w:numPr>
                <w:ilvl w:val="0"/>
                <w:numId w:val="9"/>
              </w:numPr>
              <w:spacing w:after="120"/>
              <w:ind w:left="447" w:hanging="447"/>
              <w:rPr>
                <w:b/>
              </w:rPr>
            </w:pPr>
            <w:r>
              <w:rPr>
                <w:b/>
              </w:rPr>
              <w:t>Nazwisko</w:t>
            </w:r>
          </w:p>
          <w:p w14:paraId="72ACBD9A" w14:textId="77777777" w:rsidR="00150D17" w:rsidRDefault="00150D17" w:rsidP="00BD4DE5">
            <w:pPr>
              <w:pStyle w:val="Default"/>
              <w:rPr>
                <w:b/>
                <w:bCs/>
              </w:rPr>
            </w:pPr>
          </w:p>
        </w:tc>
        <w:tc>
          <w:tcPr>
            <w:tcW w:w="5109" w:type="dxa"/>
            <w:gridSpan w:val="4"/>
            <w:tcBorders>
              <w:right w:val="single" w:sz="4" w:space="0" w:color="auto"/>
            </w:tcBorders>
          </w:tcPr>
          <w:p w14:paraId="2EF6AF37" w14:textId="04C41392" w:rsidR="00150D17" w:rsidRPr="00474E9F" w:rsidRDefault="00150D17" w:rsidP="00150D17">
            <w:pPr>
              <w:pStyle w:val="Default"/>
              <w:spacing w:after="120"/>
              <w:rPr>
                <w:b/>
              </w:rPr>
            </w:pPr>
            <w:r w:rsidRPr="00474E9F">
              <w:rPr>
                <w:b/>
              </w:rPr>
              <w:t xml:space="preserve">02. </w:t>
            </w:r>
            <w:r w:rsidR="00277777">
              <w:rPr>
                <w:b/>
              </w:rPr>
              <w:t>Imię</w:t>
            </w:r>
          </w:p>
          <w:p w14:paraId="65CAF280" w14:textId="77777777" w:rsidR="00150D17" w:rsidRDefault="00150D17" w:rsidP="00BD4DE5">
            <w:pPr>
              <w:pStyle w:val="Default"/>
              <w:rPr>
                <w:b/>
                <w:bCs/>
              </w:rPr>
            </w:pPr>
          </w:p>
        </w:tc>
      </w:tr>
      <w:tr w:rsidR="00277777" w14:paraId="5C4270F6" w14:textId="77777777" w:rsidTr="00410922">
        <w:tc>
          <w:tcPr>
            <w:tcW w:w="4956" w:type="dxa"/>
            <w:gridSpan w:val="2"/>
            <w:tcBorders>
              <w:left w:val="single" w:sz="4" w:space="0" w:color="auto"/>
            </w:tcBorders>
          </w:tcPr>
          <w:p w14:paraId="7422CEBF" w14:textId="1594A452" w:rsidR="00277777" w:rsidRDefault="00277777" w:rsidP="008C070B">
            <w:pPr>
              <w:pStyle w:val="Default"/>
              <w:rPr>
                <w:b/>
                <w:bCs/>
              </w:rPr>
            </w:pPr>
            <w:r>
              <w:rPr>
                <w:b/>
              </w:rPr>
              <w:t>03. Drugie imię</w:t>
            </w:r>
            <w:r>
              <w:rPr>
                <w:b/>
                <w:bCs/>
              </w:rPr>
              <w:t xml:space="preserve"> </w:t>
            </w:r>
          </w:p>
        </w:tc>
        <w:tc>
          <w:tcPr>
            <w:tcW w:w="5109" w:type="dxa"/>
            <w:gridSpan w:val="4"/>
            <w:tcBorders>
              <w:right w:val="single" w:sz="4" w:space="0" w:color="auto"/>
            </w:tcBorders>
          </w:tcPr>
          <w:p w14:paraId="148322F8" w14:textId="77777777" w:rsidR="00277777" w:rsidRDefault="00277777" w:rsidP="00277777">
            <w:pPr>
              <w:pStyle w:val="Default"/>
              <w:spacing w:after="120"/>
              <w:rPr>
                <w:b/>
              </w:rPr>
            </w:pPr>
            <w:r>
              <w:rPr>
                <w:b/>
              </w:rPr>
              <w:t>04. Nr PESEL</w:t>
            </w:r>
          </w:p>
          <w:p w14:paraId="37A551DE" w14:textId="77777777" w:rsidR="00277777" w:rsidRDefault="00277777" w:rsidP="008C070B">
            <w:pPr>
              <w:pStyle w:val="Default"/>
              <w:rPr>
                <w:b/>
                <w:bCs/>
              </w:rPr>
            </w:pPr>
          </w:p>
        </w:tc>
      </w:tr>
      <w:tr w:rsidR="00277777" w:rsidRPr="00410922" w14:paraId="7C28C2AE" w14:textId="77777777" w:rsidTr="00410922">
        <w:tc>
          <w:tcPr>
            <w:tcW w:w="10065" w:type="dxa"/>
            <w:gridSpan w:val="6"/>
          </w:tcPr>
          <w:p w14:paraId="2BE49B5B" w14:textId="77777777" w:rsidR="00277777" w:rsidRPr="00410922" w:rsidRDefault="00277777" w:rsidP="00BD4DE5">
            <w:pPr>
              <w:pStyle w:val="Default"/>
              <w:rPr>
                <w:b/>
                <w:bCs/>
                <w:sz w:val="12"/>
                <w:szCs w:val="12"/>
              </w:rPr>
            </w:pPr>
          </w:p>
        </w:tc>
      </w:tr>
      <w:tr w:rsidR="00277777" w14:paraId="707C1936" w14:textId="77777777" w:rsidTr="00EE18F6">
        <w:trPr>
          <w:trHeight w:val="1086"/>
        </w:trPr>
        <w:tc>
          <w:tcPr>
            <w:tcW w:w="10065" w:type="dxa"/>
            <w:gridSpan w:val="6"/>
            <w:tcBorders>
              <w:bottom w:val="single" w:sz="4" w:space="0" w:color="auto"/>
            </w:tcBorders>
            <w:shd w:val="clear" w:color="auto" w:fill="D9D9D9" w:themeFill="background1" w:themeFillShade="D9"/>
          </w:tcPr>
          <w:p w14:paraId="43A01CC2" w14:textId="7165F45B" w:rsidR="007270E7" w:rsidRDefault="00277777" w:rsidP="00BD4DE5">
            <w:pPr>
              <w:pStyle w:val="Default"/>
              <w:rPr>
                <w:b/>
                <w:bCs/>
              </w:rPr>
            </w:pPr>
            <w:r>
              <w:rPr>
                <w:b/>
                <w:bCs/>
              </w:rPr>
              <w:t>III. ADRES GOSPODARSTWA, KTÓREGO MA DOTYCZYĆ ZAKUP WĘGLA NA PREFERENCYJNYCH WARUNKACH</w:t>
            </w:r>
            <w:r w:rsidR="00410922">
              <w:rPr>
                <w:b/>
                <w:bCs/>
              </w:rPr>
              <w:t xml:space="preserve"> (p</w:t>
            </w:r>
            <w:r w:rsidR="00410922" w:rsidRPr="007270E7">
              <w:rPr>
                <w:b/>
                <w:bCs/>
              </w:rPr>
              <w:t>odany adres musi być zgłoszony do Centralnej Ewidencji Emisyjności Budynków (CEEB). Jeśli nie jest zgłoszony, złóż deklarację do CEEB , a następnie wypełnij wniosek.</w:t>
            </w:r>
            <w:r w:rsidR="00410922">
              <w:rPr>
                <w:b/>
                <w:bCs/>
              </w:rPr>
              <w:t>)</w:t>
            </w:r>
          </w:p>
        </w:tc>
      </w:tr>
      <w:tr w:rsidR="00277777" w14:paraId="351B50DC" w14:textId="77777777" w:rsidTr="001B08E5">
        <w:trPr>
          <w:trHeight w:val="768"/>
        </w:trPr>
        <w:tc>
          <w:tcPr>
            <w:tcW w:w="4956" w:type="dxa"/>
            <w:gridSpan w:val="2"/>
            <w:tcBorders>
              <w:left w:val="single" w:sz="4" w:space="0" w:color="auto"/>
            </w:tcBorders>
          </w:tcPr>
          <w:p w14:paraId="50C5109A" w14:textId="77777777" w:rsidR="00277777" w:rsidRDefault="00277777" w:rsidP="00BD4DE5">
            <w:pPr>
              <w:pStyle w:val="Default"/>
              <w:rPr>
                <w:b/>
                <w:bCs/>
              </w:rPr>
            </w:pPr>
            <w:r>
              <w:rPr>
                <w:b/>
                <w:bCs/>
              </w:rPr>
              <w:t>05. Kod pocztowy</w:t>
            </w:r>
          </w:p>
          <w:p w14:paraId="30BB269D" w14:textId="0F79DAA1" w:rsidR="00277777" w:rsidRDefault="00277777" w:rsidP="00BD4DE5">
            <w:pPr>
              <w:pStyle w:val="Default"/>
              <w:rPr>
                <w:b/>
                <w:bCs/>
              </w:rPr>
            </w:pPr>
          </w:p>
        </w:tc>
        <w:tc>
          <w:tcPr>
            <w:tcW w:w="5109" w:type="dxa"/>
            <w:gridSpan w:val="4"/>
            <w:tcBorders>
              <w:right w:val="single" w:sz="4" w:space="0" w:color="auto"/>
            </w:tcBorders>
          </w:tcPr>
          <w:p w14:paraId="25A1392E" w14:textId="5BC77FAC" w:rsidR="00277777" w:rsidRDefault="00277777" w:rsidP="00BD4DE5">
            <w:pPr>
              <w:pStyle w:val="Default"/>
              <w:rPr>
                <w:b/>
                <w:bCs/>
              </w:rPr>
            </w:pPr>
            <w:r>
              <w:rPr>
                <w:b/>
                <w:bCs/>
              </w:rPr>
              <w:t>06. Miejscowość</w:t>
            </w:r>
          </w:p>
        </w:tc>
      </w:tr>
      <w:tr w:rsidR="00277777" w14:paraId="6DABDFE8" w14:textId="77777777" w:rsidTr="001B08E5">
        <w:trPr>
          <w:trHeight w:val="708"/>
        </w:trPr>
        <w:tc>
          <w:tcPr>
            <w:tcW w:w="4956" w:type="dxa"/>
            <w:gridSpan w:val="2"/>
            <w:tcBorders>
              <w:left w:val="single" w:sz="4" w:space="0" w:color="auto"/>
            </w:tcBorders>
          </w:tcPr>
          <w:p w14:paraId="6902EB18" w14:textId="77777777" w:rsidR="00277777" w:rsidRDefault="00277777" w:rsidP="00BD4DE5">
            <w:pPr>
              <w:pStyle w:val="Default"/>
              <w:rPr>
                <w:b/>
                <w:bCs/>
              </w:rPr>
            </w:pPr>
            <w:r>
              <w:rPr>
                <w:b/>
                <w:bCs/>
              </w:rPr>
              <w:t>07. Ulica</w:t>
            </w:r>
          </w:p>
          <w:p w14:paraId="06D9A208" w14:textId="0967AA74" w:rsidR="00277777" w:rsidRDefault="00277777" w:rsidP="00BD4DE5">
            <w:pPr>
              <w:pStyle w:val="Default"/>
              <w:rPr>
                <w:b/>
                <w:bCs/>
              </w:rPr>
            </w:pPr>
          </w:p>
        </w:tc>
        <w:tc>
          <w:tcPr>
            <w:tcW w:w="2265" w:type="dxa"/>
            <w:gridSpan w:val="3"/>
          </w:tcPr>
          <w:p w14:paraId="2A99301D" w14:textId="77777777" w:rsidR="00277777" w:rsidRDefault="00277777" w:rsidP="00BD4DE5">
            <w:pPr>
              <w:pStyle w:val="Default"/>
              <w:rPr>
                <w:b/>
                <w:bCs/>
              </w:rPr>
            </w:pPr>
            <w:r>
              <w:rPr>
                <w:b/>
                <w:bCs/>
              </w:rPr>
              <w:t>08. Nr domu</w:t>
            </w:r>
          </w:p>
          <w:p w14:paraId="2CF8B375" w14:textId="78107659" w:rsidR="001B08E5" w:rsidRDefault="001B08E5" w:rsidP="00BD4DE5">
            <w:pPr>
              <w:pStyle w:val="Default"/>
              <w:rPr>
                <w:b/>
                <w:bCs/>
              </w:rPr>
            </w:pPr>
          </w:p>
        </w:tc>
        <w:tc>
          <w:tcPr>
            <w:tcW w:w="2844" w:type="dxa"/>
            <w:tcBorders>
              <w:right w:val="single" w:sz="4" w:space="0" w:color="auto"/>
            </w:tcBorders>
          </w:tcPr>
          <w:p w14:paraId="6629D3B6" w14:textId="79CA82D7" w:rsidR="00277777" w:rsidRDefault="00277777" w:rsidP="00BD4DE5">
            <w:pPr>
              <w:pStyle w:val="Default"/>
              <w:rPr>
                <w:b/>
                <w:bCs/>
              </w:rPr>
            </w:pPr>
            <w:r>
              <w:rPr>
                <w:b/>
                <w:bCs/>
              </w:rPr>
              <w:t>09. Nr lokalu</w:t>
            </w:r>
          </w:p>
        </w:tc>
      </w:tr>
      <w:tr w:rsidR="00EF3DFF" w:rsidRPr="00410922" w14:paraId="6C30C79A" w14:textId="77777777" w:rsidTr="00410922">
        <w:tc>
          <w:tcPr>
            <w:tcW w:w="10065" w:type="dxa"/>
            <w:gridSpan w:val="6"/>
            <w:tcBorders>
              <w:bottom w:val="single" w:sz="4" w:space="0" w:color="auto"/>
            </w:tcBorders>
          </w:tcPr>
          <w:p w14:paraId="40468388" w14:textId="77777777" w:rsidR="00EF3DFF" w:rsidRPr="00410922" w:rsidRDefault="00EF3DFF" w:rsidP="00BD4DE5">
            <w:pPr>
              <w:pStyle w:val="Default"/>
              <w:rPr>
                <w:b/>
                <w:bCs/>
                <w:sz w:val="12"/>
                <w:szCs w:val="12"/>
              </w:rPr>
            </w:pPr>
          </w:p>
        </w:tc>
      </w:tr>
      <w:tr w:rsidR="00F6469F" w14:paraId="431F3987" w14:textId="77777777" w:rsidTr="00410922">
        <w:tc>
          <w:tcPr>
            <w:tcW w:w="10065" w:type="dxa"/>
            <w:gridSpan w:val="6"/>
            <w:tcBorders>
              <w:left w:val="single" w:sz="4" w:space="0" w:color="auto"/>
              <w:right w:val="single" w:sz="4" w:space="0" w:color="auto"/>
            </w:tcBorders>
            <w:shd w:val="clear" w:color="auto" w:fill="D9D9D9" w:themeFill="background1" w:themeFillShade="D9"/>
          </w:tcPr>
          <w:p w14:paraId="110D37B8" w14:textId="77777777" w:rsidR="00F6469F" w:rsidRDefault="00F6469F" w:rsidP="008C070B">
            <w:pPr>
              <w:pStyle w:val="Default"/>
              <w:rPr>
                <w:b/>
                <w:bCs/>
              </w:rPr>
            </w:pPr>
            <w:r>
              <w:rPr>
                <w:b/>
                <w:bCs/>
              </w:rPr>
              <w:t>IV. DANE KONTAKTOWE (należy podać numer telefonu lub adres poczty elektronicznej)</w:t>
            </w:r>
          </w:p>
        </w:tc>
      </w:tr>
      <w:tr w:rsidR="00F6469F" w14:paraId="52092244" w14:textId="77777777" w:rsidTr="001B08E5">
        <w:trPr>
          <w:trHeight w:val="682"/>
        </w:trPr>
        <w:tc>
          <w:tcPr>
            <w:tcW w:w="4956" w:type="dxa"/>
            <w:gridSpan w:val="2"/>
            <w:tcBorders>
              <w:left w:val="single" w:sz="4" w:space="0" w:color="auto"/>
            </w:tcBorders>
            <w:shd w:val="clear" w:color="auto" w:fill="FFFFFF" w:themeFill="background1"/>
          </w:tcPr>
          <w:p w14:paraId="1FEEC5EA" w14:textId="77777777" w:rsidR="00F6469F" w:rsidRDefault="00F6469F" w:rsidP="008C070B">
            <w:pPr>
              <w:pStyle w:val="Default"/>
              <w:rPr>
                <w:b/>
                <w:bCs/>
              </w:rPr>
            </w:pPr>
            <w:r>
              <w:rPr>
                <w:b/>
                <w:bCs/>
              </w:rPr>
              <w:t>10. Nr telefonu</w:t>
            </w:r>
          </w:p>
          <w:p w14:paraId="262B5BA1" w14:textId="77777777" w:rsidR="00F6469F" w:rsidRDefault="00F6469F" w:rsidP="008C070B">
            <w:pPr>
              <w:pStyle w:val="Default"/>
              <w:rPr>
                <w:b/>
                <w:bCs/>
              </w:rPr>
            </w:pPr>
          </w:p>
        </w:tc>
        <w:tc>
          <w:tcPr>
            <w:tcW w:w="5109" w:type="dxa"/>
            <w:gridSpan w:val="4"/>
            <w:tcBorders>
              <w:right w:val="single" w:sz="4" w:space="0" w:color="auto"/>
            </w:tcBorders>
            <w:shd w:val="clear" w:color="auto" w:fill="FFFFFF" w:themeFill="background1"/>
          </w:tcPr>
          <w:p w14:paraId="6866FD1D" w14:textId="77777777" w:rsidR="00F6469F" w:rsidRDefault="00F6469F" w:rsidP="008C070B">
            <w:pPr>
              <w:pStyle w:val="Default"/>
              <w:rPr>
                <w:b/>
                <w:bCs/>
              </w:rPr>
            </w:pPr>
            <w:r>
              <w:rPr>
                <w:b/>
                <w:bCs/>
              </w:rPr>
              <w:t>11. Adres poczty elektronicznej</w:t>
            </w:r>
          </w:p>
        </w:tc>
      </w:tr>
      <w:tr w:rsidR="00F6469F" w:rsidRPr="00410922" w14:paraId="661EF930" w14:textId="77777777" w:rsidTr="00410922">
        <w:trPr>
          <w:trHeight w:val="212"/>
        </w:trPr>
        <w:tc>
          <w:tcPr>
            <w:tcW w:w="10065" w:type="dxa"/>
            <w:gridSpan w:val="6"/>
            <w:tcBorders>
              <w:bottom w:val="single" w:sz="4" w:space="0" w:color="auto"/>
            </w:tcBorders>
          </w:tcPr>
          <w:p w14:paraId="437477A6" w14:textId="55B1FE11" w:rsidR="00C46F47" w:rsidRPr="00410922" w:rsidRDefault="00C46F47" w:rsidP="008C070B">
            <w:pPr>
              <w:pStyle w:val="Default"/>
              <w:rPr>
                <w:b/>
                <w:bCs/>
                <w:sz w:val="12"/>
                <w:szCs w:val="12"/>
              </w:rPr>
            </w:pPr>
          </w:p>
        </w:tc>
      </w:tr>
      <w:tr w:rsidR="00BA4A5A" w14:paraId="2EC11253" w14:textId="77777777" w:rsidTr="00410922">
        <w:tc>
          <w:tcPr>
            <w:tcW w:w="10065" w:type="dxa"/>
            <w:gridSpan w:val="6"/>
            <w:tcBorders>
              <w:left w:val="single" w:sz="4" w:space="0" w:color="auto"/>
              <w:right w:val="single" w:sz="4" w:space="0" w:color="auto"/>
            </w:tcBorders>
            <w:shd w:val="clear" w:color="auto" w:fill="D9D9D9" w:themeFill="background1" w:themeFillShade="D9"/>
          </w:tcPr>
          <w:p w14:paraId="7D4A8444" w14:textId="535B205E" w:rsidR="00C46F47" w:rsidRDefault="00BA4A5A" w:rsidP="00BA4A5A">
            <w:pPr>
              <w:pStyle w:val="Default"/>
              <w:jc w:val="both"/>
              <w:rPr>
                <w:b/>
                <w:bCs/>
              </w:rPr>
            </w:pPr>
            <w:r>
              <w:rPr>
                <w:b/>
                <w:bCs/>
              </w:rPr>
              <w:t xml:space="preserve">V. </w:t>
            </w:r>
            <w:r w:rsidRPr="00BA4A5A">
              <w:rPr>
                <w:b/>
                <w:bCs/>
              </w:rPr>
              <w:t>OKREŚLENIE ILOŚCI PALIWA STAŁEGO, O ZAKUP KTÓREGO WYSTĘPUJE WNIOSKODAWCA</w:t>
            </w:r>
            <w:r w:rsidR="00410922">
              <w:rPr>
                <w:b/>
                <w:bCs/>
              </w:rPr>
              <w:t xml:space="preserve"> *(m</w:t>
            </w:r>
            <w:r w:rsidR="00410922" w:rsidRPr="00BA4A5A">
              <w:rPr>
                <w:b/>
                <w:bCs/>
              </w:rPr>
              <w:t xml:space="preserve">aksymalna ilość paliwa możliwa do zakupu po preferencyjnej cenie </w:t>
            </w:r>
            <w:r w:rsidR="00410922">
              <w:rPr>
                <w:b/>
                <w:bCs/>
              </w:rPr>
              <w:t>na sezon grzewczy 2022/2023 to 30</w:t>
            </w:r>
            <w:r w:rsidR="00410922" w:rsidRPr="00BA4A5A">
              <w:rPr>
                <w:b/>
                <w:bCs/>
              </w:rPr>
              <w:t>00 kg</w:t>
            </w:r>
            <w:r w:rsidR="00410922">
              <w:rPr>
                <w:b/>
                <w:bCs/>
              </w:rPr>
              <w:t xml:space="preserve"> (3 tony)</w:t>
            </w:r>
            <w:r w:rsidRPr="00BA4A5A">
              <w:rPr>
                <w:b/>
                <w:bCs/>
              </w:rPr>
              <w:t>:</w:t>
            </w:r>
            <w:r>
              <w:rPr>
                <w:b/>
                <w:bCs/>
              </w:rPr>
              <w:t xml:space="preserve"> </w:t>
            </w:r>
          </w:p>
        </w:tc>
      </w:tr>
      <w:tr w:rsidR="00BA4A5A" w14:paraId="6A5874CB" w14:textId="77777777" w:rsidTr="00410922">
        <w:trPr>
          <w:trHeight w:val="134"/>
        </w:trPr>
        <w:tc>
          <w:tcPr>
            <w:tcW w:w="4956" w:type="dxa"/>
            <w:gridSpan w:val="2"/>
            <w:tcBorders>
              <w:left w:val="single" w:sz="4" w:space="0" w:color="auto"/>
            </w:tcBorders>
            <w:shd w:val="clear" w:color="auto" w:fill="FFFFFF" w:themeFill="background1"/>
          </w:tcPr>
          <w:p w14:paraId="1992A4B1" w14:textId="77777777" w:rsidR="00BA4A5A" w:rsidRDefault="00BA4A5A" w:rsidP="008C070B">
            <w:pPr>
              <w:pStyle w:val="Default"/>
              <w:rPr>
                <w:b/>
                <w:bCs/>
              </w:rPr>
            </w:pPr>
            <w:r>
              <w:rPr>
                <w:b/>
                <w:bCs/>
              </w:rPr>
              <w:t xml:space="preserve">12. </w:t>
            </w:r>
          </w:p>
          <w:p w14:paraId="609E1A04" w14:textId="0DBFE8B3" w:rsidR="00BA4A5A" w:rsidRDefault="00BA4A5A" w:rsidP="00BA4A5A">
            <w:pPr>
              <w:pStyle w:val="Default"/>
              <w:jc w:val="center"/>
              <w:rPr>
                <w:b/>
                <w:bCs/>
              </w:rPr>
            </w:pPr>
            <w:r>
              <w:rPr>
                <w:b/>
                <w:bCs/>
              </w:rPr>
              <w:t>Orzech</w:t>
            </w:r>
            <w:r w:rsidR="001B08E5">
              <w:rPr>
                <w:b/>
                <w:bCs/>
              </w:rPr>
              <w:t xml:space="preserve"> (frakcja 25-50 mm)</w:t>
            </w:r>
            <w:r>
              <w:rPr>
                <w:b/>
                <w:bCs/>
              </w:rPr>
              <w:t>: ………… (ton)</w:t>
            </w:r>
          </w:p>
        </w:tc>
        <w:tc>
          <w:tcPr>
            <w:tcW w:w="5109" w:type="dxa"/>
            <w:gridSpan w:val="4"/>
            <w:tcBorders>
              <w:right w:val="single" w:sz="4" w:space="0" w:color="auto"/>
            </w:tcBorders>
            <w:shd w:val="clear" w:color="auto" w:fill="FFFFFF" w:themeFill="background1"/>
          </w:tcPr>
          <w:p w14:paraId="3F0AE599" w14:textId="77777777" w:rsidR="00BA4A5A" w:rsidRDefault="00BA4A5A" w:rsidP="008C070B">
            <w:pPr>
              <w:pStyle w:val="Default"/>
              <w:rPr>
                <w:b/>
                <w:bCs/>
              </w:rPr>
            </w:pPr>
            <w:r>
              <w:rPr>
                <w:b/>
                <w:bCs/>
              </w:rPr>
              <w:t xml:space="preserve">13. </w:t>
            </w:r>
          </w:p>
          <w:p w14:paraId="2C58EBBD" w14:textId="4058A862" w:rsidR="00BA4A5A" w:rsidRDefault="00BA4A5A" w:rsidP="00BA4A5A">
            <w:pPr>
              <w:pStyle w:val="Default"/>
              <w:jc w:val="center"/>
              <w:rPr>
                <w:b/>
                <w:bCs/>
              </w:rPr>
            </w:pPr>
            <w:r>
              <w:rPr>
                <w:b/>
                <w:bCs/>
              </w:rPr>
              <w:t>Groszek</w:t>
            </w:r>
            <w:r w:rsidR="001B08E5">
              <w:rPr>
                <w:b/>
                <w:bCs/>
              </w:rPr>
              <w:t xml:space="preserve"> (frakcja 5-25)</w:t>
            </w:r>
            <w:r>
              <w:rPr>
                <w:b/>
                <w:bCs/>
              </w:rPr>
              <w:t>: ………… (ton)</w:t>
            </w:r>
          </w:p>
        </w:tc>
      </w:tr>
      <w:tr w:rsidR="00BA4A5A" w14:paraId="7AE34E94" w14:textId="77777777" w:rsidTr="00410922">
        <w:tc>
          <w:tcPr>
            <w:tcW w:w="10065" w:type="dxa"/>
            <w:gridSpan w:val="6"/>
            <w:tcBorders>
              <w:bottom w:val="single" w:sz="4" w:space="0" w:color="auto"/>
            </w:tcBorders>
          </w:tcPr>
          <w:p w14:paraId="15871953" w14:textId="4865437E" w:rsidR="00410922" w:rsidRDefault="00410922" w:rsidP="008C070B">
            <w:pPr>
              <w:pStyle w:val="Default"/>
              <w:rPr>
                <w:b/>
                <w:bCs/>
              </w:rPr>
            </w:pPr>
          </w:p>
        </w:tc>
      </w:tr>
      <w:tr w:rsidR="00176880" w14:paraId="542EEFFF" w14:textId="77777777" w:rsidTr="00410922">
        <w:tc>
          <w:tcPr>
            <w:tcW w:w="10065" w:type="dxa"/>
            <w:gridSpan w:val="6"/>
            <w:tcBorders>
              <w:bottom w:val="single" w:sz="4" w:space="0" w:color="auto"/>
            </w:tcBorders>
          </w:tcPr>
          <w:p w14:paraId="24B9CA11" w14:textId="77777777" w:rsidR="00176880" w:rsidRDefault="00176880" w:rsidP="008C070B">
            <w:pPr>
              <w:pStyle w:val="Default"/>
              <w:rPr>
                <w:b/>
                <w:bCs/>
              </w:rPr>
            </w:pPr>
          </w:p>
          <w:p w14:paraId="6CCE4A03" w14:textId="77777777" w:rsidR="00176880" w:rsidRDefault="00176880" w:rsidP="008C070B">
            <w:pPr>
              <w:pStyle w:val="Default"/>
              <w:rPr>
                <w:b/>
                <w:bCs/>
              </w:rPr>
            </w:pPr>
          </w:p>
          <w:p w14:paraId="5D139B05" w14:textId="0689BAC2" w:rsidR="00176880" w:rsidRDefault="00176880" w:rsidP="008C070B">
            <w:pPr>
              <w:pStyle w:val="Default"/>
              <w:rPr>
                <w:b/>
                <w:bCs/>
              </w:rPr>
            </w:pPr>
          </w:p>
        </w:tc>
      </w:tr>
      <w:tr w:rsidR="008E1AA1" w14:paraId="70C478F6" w14:textId="77777777" w:rsidTr="00410922">
        <w:tc>
          <w:tcPr>
            <w:tcW w:w="10065" w:type="dxa"/>
            <w:gridSpan w:val="6"/>
            <w:tcBorders>
              <w:left w:val="single" w:sz="4" w:space="0" w:color="auto"/>
              <w:bottom w:val="single" w:sz="4" w:space="0" w:color="auto"/>
              <w:right w:val="single" w:sz="4" w:space="0" w:color="auto"/>
            </w:tcBorders>
            <w:shd w:val="clear" w:color="auto" w:fill="D9D9D9" w:themeFill="background1" w:themeFillShade="D9"/>
          </w:tcPr>
          <w:p w14:paraId="50B9537B" w14:textId="5C3C2EBD" w:rsidR="008E1AA1" w:rsidRDefault="008E1AA1" w:rsidP="00C46F47">
            <w:pPr>
              <w:pStyle w:val="Default"/>
              <w:jc w:val="both"/>
              <w:rPr>
                <w:b/>
                <w:bCs/>
              </w:rPr>
            </w:pPr>
            <w:r>
              <w:rPr>
                <w:b/>
                <w:bCs/>
              </w:rPr>
              <w:lastRenderedPageBreak/>
              <w:t>V</w:t>
            </w:r>
            <w:r w:rsidR="00BA4A5A">
              <w:rPr>
                <w:b/>
                <w:bCs/>
              </w:rPr>
              <w:t>I</w:t>
            </w:r>
            <w:r>
              <w:rPr>
                <w:b/>
                <w:bCs/>
              </w:rPr>
              <w:t xml:space="preserve">. </w:t>
            </w:r>
            <w:r w:rsidRPr="00474E9F">
              <w:rPr>
                <w:b/>
                <w:bCs/>
              </w:rPr>
              <w:t>INFORMACJA, CZY WNIOSKODAWCA DOKONAŁ JUŻ ZAKUPU PREFERENCYJNEGO WRAZ Z PODANIEM ILOŚCI PALIWA STAŁEGO NABYTEGO W RAMACH TEGO ZAKUPU PREFRENCYJNEGO</w:t>
            </w:r>
            <w:r w:rsidR="00C46F47">
              <w:rPr>
                <w:b/>
                <w:bCs/>
              </w:rPr>
              <w:br/>
            </w:r>
            <w:r w:rsidR="00C46F47">
              <w:rPr>
                <w:b/>
                <w:bCs/>
                <w:u w:val="single"/>
              </w:rPr>
              <w:t>*</w:t>
            </w:r>
            <w:r w:rsidR="00C46F47" w:rsidRPr="00474E9F">
              <w:rPr>
                <w:b/>
                <w:bCs/>
                <w:u w:val="single"/>
              </w:rPr>
              <w:t>Należy wybrać właściwe</w:t>
            </w:r>
          </w:p>
        </w:tc>
      </w:tr>
      <w:tr w:rsidR="008E1AA1" w14:paraId="00082950" w14:textId="77777777" w:rsidTr="00410922">
        <w:tc>
          <w:tcPr>
            <w:tcW w:w="10065" w:type="dxa"/>
            <w:gridSpan w:val="6"/>
            <w:tcBorders>
              <w:left w:val="single" w:sz="4" w:space="0" w:color="auto"/>
              <w:right w:val="single" w:sz="4" w:space="0" w:color="auto"/>
            </w:tcBorders>
            <w:shd w:val="clear" w:color="auto" w:fill="FFFFFF" w:themeFill="background1"/>
          </w:tcPr>
          <w:p w14:paraId="3C61690F" w14:textId="0B3C2E64" w:rsidR="008E1AA1" w:rsidRDefault="008E1AA1" w:rsidP="00292F91">
            <w:pPr>
              <w:pStyle w:val="Default"/>
              <w:jc w:val="both"/>
              <w:rPr>
                <w:b/>
                <w:bCs/>
              </w:rPr>
            </w:pPr>
            <w:r>
              <w:rPr>
                <w:b/>
                <w:bCs/>
              </w:rPr>
              <w:sym w:font="Symbol" w:char="F0FF"/>
            </w:r>
            <w:r w:rsidRPr="008E1AA1">
              <w:rPr>
                <w:b/>
                <w:bCs/>
              </w:rPr>
              <w:t xml:space="preserve"> Oświadczam, że ja ani żaden członek mojego gospodarstwa domowego, na rzecz którego jest dokonywany zakup preferencyjny, nie nabyliśmy paliwa stałego na sezon grzewczy przypadający na lata 2022–2023, po cenie niższej niż 2000 zł brutto za tonę</w:t>
            </w:r>
            <w:r w:rsidR="00C46F47">
              <w:rPr>
                <w:b/>
                <w:bCs/>
              </w:rPr>
              <w:t>.</w:t>
            </w:r>
            <w:r w:rsidR="00E90B52">
              <w:rPr>
                <w:b/>
                <w:bCs/>
              </w:rPr>
              <w:t xml:space="preserve"> </w:t>
            </w:r>
          </w:p>
        </w:tc>
      </w:tr>
      <w:tr w:rsidR="008E1AA1" w14:paraId="407C4597" w14:textId="77777777" w:rsidTr="00410922">
        <w:tc>
          <w:tcPr>
            <w:tcW w:w="10065" w:type="dxa"/>
            <w:gridSpan w:val="6"/>
            <w:tcBorders>
              <w:left w:val="single" w:sz="4" w:space="0" w:color="auto"/>
              <w:right w:val="single" w:sz="4" w:space="0" w:color="auto"/>
            </w:tcBorders>
            <w:shd w:val="clear" w:color="auto" w:fill="FFFFFF" w:themeFill="background1"/>
          </w:tcPr>
          <w:p w14:paraId="542592C4" w14:textId="273C5F78" w:rsidR="008E1AA1" w:rsidRDefault="00E90B52" w:rsidP="00292F91">
            <w:pPr>
              <w:pStyle w:val="Default"/>
              <w:jc w:val="both"/>
              <w:rPr>
                <w:b/>
                <w:bCs/>
              </w:rPr>
            </w:pPr>
            <w:r>
              <w:rPr>
                <w:b/>
                <w:bCs/>
              </w:rPr>
              <w:sym w:font="Symbol" w:char="F0FF"/>
            </w:r>
            <w:r w:rsidRPr="008E1AA1">
              <w:rPr>
                <w:b/>
                <w:bCs/>
              </w:rPr>
              <w:t xml:space="preserve"> Oświadczam, że ja </w:t>
            </w:r>
            <w:r>
              <w:rPr>
                <w:b/>
                <w:bCs/>
              </w:rPr>
              <w:t>lub</w:t>
            </w:r>
            <w:r w:rsidRPr="008E1AA1">
              <w:rPr>
                <w:b/>
                <w:bCs/>
              </w:rPr>
              <w:t xml:space="preserve"> człon</w:t>
            </w:r>
            <w:r w:rsidR="00292F91">
              <w:rPr>
                <w:b/>
                <w:bCs/>
              </w:rPr>
              <w:t xml:space="preserve">kowie </w:t>
            </w:r>
            <w:r w:rsidRPr="008E1AA1">
              <w:rPr>
                <w:b/>
                <w:bCs/>
              </w:rPr>
              <w:t>mojego gospodarstwa domowego, na rzecz którego jest dokonywany zakup preferencyjny, nabyliśmy paliw</w:t>
            </w:r>
            <w:r>
              <w:rPr>
                <w:b/>
                <w:bCs/>
              </w:rPr>
              <w:t>o</w:t>
            </w:r>
            <w:r w:rsidRPr="008E1AA1">
              <w:rPr>
                <w:b/>
                <w:bCs/>
              </w:rPr>
              <w:t xml:space="preserve"> stałego na sezon grzewczy przypadający na lata 2022–2023, po cenie niższej niż 2000 zł brutto za tonę</w:t>
            </w:r>
            <w:r>
              <w:rPr>
                <w:b/>
                <w:bCs/>
              </w:rPr>
              <w:t xml:space="preserve"> </w:t>
            </w:r>
            <w:r w:rsidRPr="00E90B52">
              <w:rPr>
                <w:b/>
                <w:bCs/>
              </w:rPr>
              <w:t xml:space="preserve">w ilości </w:t>
            </w:r>
            <w:r w:rsidR="00292F91">
              <w:rPr>
                <w:b/>
                <w:bCs/>
              </w:rPr>
              <w:t xml:space="preserve"> ………………………………………..( ilość podajemy w tonach)</w:t>
            </w:r>
          </w:p>
        </w:tc>
      </w:tr>
      <w:tr w:rsidR="00EF3DFF" w14:paraId="6CE4AE8E" w14:textId="77777777" w:rsidTr="00410922">
        <w:trPr>
          <w:trHeight w:val="139"/>
        </w:trPr>
        <w:tc>
          <w:tcPr>
            <w:tcW w:w="10065" w:type="dxa"/>
            <w:gridSpan w:val="6"/>
          </w:tcPr>
          <w:p w14:paraId="20BF7B2A" w14:textId="77777777" w:rsidR="00EF3DFF" w:rsidRPr="00410922" w:rsidRDefault="00EF3DFF" w:rsidP="008C070B">
            <w:pPr>
              <w:pStyle w:val="Default"/>
              <w:rPr>
                <w:b/>
                <w:bCs/>
                <w:sz w:val="12"/>
                <w:szCs w:val="12"/>
              </w:rPr>
            </w:pPr>
          </w:p>
        </w:tc>
      </w:tr>
      <w:tr w:rsidR="00EF3DFF" w14:paraId="31EF4E5B" w14:textId="77777777" w:rsidTr="00410922">
        <w:tc>
          <w:tcPr>
            <w:tcW w:w="10065" w:type="dxa"/>
            <w:gridSpan w:val="6"/>
            <w:tcBorders>
              <w:bottom w:val="single" w:sz="4" w:space="0" w:color="auto"/>
            </w:tcBorders>
            <w:shd w:val="clear" w:color="auto" w:fill="D9D9D9" w:themeFill="background1" w:themeFillShade="D9"/>
          </w:tcPr>
          <w:p w14:paraId="1C09758C" w14:textId="685FF640" w:rsidR="00EF3DFF" w:rsidRDefault="00BA4A5A" w:rsidP="008C070B">
            <w:pPr>
              <w:pStyle w:val="Default"/>
              <w:rPr>
                <w:b/>
                <w:bCs/>
              </w:rPr>
            </w:pPr>
            <w:r>
              <w:rPr>
                <w:b/>
                <w:bCs/>
              </w:rPr>
              <w:t>VII</w:t>
            </w:r>
            <w:r w:rsidR="00EF3DFF">
              <w:rPr>
                <w:b/>
                <w:bCs/>
              </w:rPr>
              <w:t xml:space="preserve">. </w:t>
            </w:r>
            <w:r w:rsidR="00324891">
              <w:rPr>
                <w:b/>
                <w:bCs/>
              </w:rPr>
              <w:t>ZAŁĄCZNIKI</w:t>
            </w:r>
          </w:p>
        </w:tc>
      </w:tr>
      <w:tr w:rsidR="00EF3DFF" w14:paraId="7E81D8D2" w14:textId="77777777" w:rsidTr="00AD37E7">
        <w:tc>
          <w:tcPr>
            <w:tcW w:w="10065" w:type="dxa"/>
            <w:gridSpan w:val="6"/>
            <w:tcBorders>
              <w:left w:val="single" w:sz="4" w:space="0" w:color="auto"/>
              <w:bottom w:val="single" w:sz="4" w:space="0" w:color="auto"/>
              <w:right w:val="single" w:sz="4" w:space="0" w:color="auto"/>
            </w:tcBorders>
            <w:shd w:val="clear" w:color="auto" w:fill="FFFFFF" w:themeFill="background1"/>
          </w:tcPr>
          <w:p w14:paraId="48806E21" w14:textId="77777777" w:rsidR="00324891" w:rsidRDefault="00324891" w:rsidP="00324891">
            <w:pPr>
              <w:pStyle w:val="Default"/>
              <w:rPr>
                <w:b/>
                <w:bCs/>
              </w:rPr>
            </w:pPr>
            <w:r>
              <w:rPr>
                <w:b/>
                <w:bCs/>
              </w:rPr>
              <w:t>Do wniosku dołączono następujące dokumenty</w:t>
            </w:r>
          </w:p>
          <w:p w14:paraId="020DBB63" w14:textId="60982598" w:rsidR="00324891" w:rsidRDefault="00324891" w:rsidP="00324891">
            <w:pPr>
              <w:pStyle w:val="Default"/>
            </w:pPr>
            <w:r>
              <w:rPr>
                <w:b/>
                <w:bCs/>
              </w:rPr>
              <w:sym w:font="Symbol" w:char="F0FF"/>
            </w:r>
            <w:r>
              <w:rPr>
                <w:b/>
                <w:bCs/>
              </w:rPr>
              <w:t xml:space="preserve"> </w:t>
            </w:r>
            <w:r w:rsidRPr="00324891">
              <w:t>zaświadczenia potwierdzającego wypłacenie dodatku węglowego</w:t>
            </w:r>
            <w:r>
              <w:t xml:space="preserve"> (w przypadku, gdy gospodarstwo domowe, dla którego składany jest wniosek nie znajduje się na terenie gminy Lipusz</w:t>
            </w:r>
          </w:p>
          <w:p w14:paraId="0E200C3A" w14:textId="63DBF84B" w:rsidR="00F6469F" w:rsidRPr="00324891" w:rsidRDefault="00324891" w:rsidP="00324891">
            <w:pPr>
              <w:pStyle w:val="Default"/>
            </w:pPr>
            <w:r>
              <w:rPr>
                <w:b/>
                <w:bCs/>
              </w:rPr>
              <w:sym w:font="Symbol" w:char="F0FF"/>
            </w:r>
            <w:r>
              <w:rPr>
                <w:b/>
                <w:bCs/>
              </w:rPr>
              <w:t xml:space="preserve"> </w:t>
            </w:r>
            <w:r w:rsidRPr="00324891">
              <w:t>inne</w:t>
            </w:r>
            <w:r>
              <w:t xml:space="preserve"> </w:t>
            </w:r>
            <w:r w:rsidR="008B2CA9">
              <w:t>(</w:t>
            </w:r>
            <w:r>
              <w:t>w</w:t>
            </w:r>
            <w:r w:rsidR="008B2CA9">
              <w:t>ymienić jakie): ………………………………………………………………………………...</w:t>
            </w:r>
          </w:p>
        </w:tc>
      </w:tr>
      <w:tr w:rsidR="00C46F47" w14:paraId="67183800" w14:textId="77777777" w:rsidTr="00AD37E7">
        <w:tc>
          <w:tcPr>
            <w:tcW w:w="10065" w:type="dxa"/>
            <w:gridSpan w:val="6"/>
            <w:tcBorders>
              <w:left w:val="nil"/>
              <w:right w:val="nil"/>
            </w:tcBorders>
            <w:shd w:val="clear" w:color="auto" w:fill="FFFFFF" w:themeFill="background1"/>
          </w:tcPr>
          <w:p w14:paraId="5379149A" w14:textId="77777777" w:rsidR="00C46F47" w:rsidRPr="00410922" w:rsidRDefault="00C46F47" w:rsidP="008C070B">
            <w:pPr>
              <w:pStyle w:val="Default"/>
              <w:rPr>
                <w:b/>
                <w:bCs/>
                <w:sz w:val="12"/>
                <w:szCs w:val="12"/>
              </w:rPr>
            </w:pPr>
          </w:p>
        </w:tc>
      </w:tr>
      <w:tr w:rsidR="00410922" w:rsidRPr="00410922" w14:paraId="58CFA0BA" w14:textId="77777777" w:rsidTr="00410922">
        <w:tc>
          <w:tcPr>
            <w:tcW w:w="10065" w:type="dxa"/>
            <w:gridSpan w:val="6"/>
            <w:tcBorders>
              <w:left w:val="single" w:sz="4" w:space="0" w:color="auto"/>
              <w:right w:val="single" w:sz="4" w:space="0" w:color="auto"/>
            </w:tcBorders>
            <w:shd w:val="clear" w:color="auto" w:fill="BFBFBF" w:themeFill="background1" w:themeFillShade="BF"/>
          </w:tcPr>
          <w:p w14:paraId="58CA0285" w14:textId="4E1A774F" w:rsidR="00410922" w:rsidRPr="00410922" w:rsidRDefault="00410922" w:rsidP="008C070B">
            <w:pPr>
              <w:pStyle w:val="Default"/>
              <w:rPr>
                <w:b/>
                <w:bCs/>
              </w:rPr>
            </w:pPr>
            <w:r w:rsidRPr="00410922">
              <w:rPr>
                <w:b/>
                <w:bCs/>
              </w:rPr>
              <w:t>VIII</w:t>
            </w:r>
            <w:r>
              <w:rPr>
                <w:b/>
                <w:bCs/>
              </w:rPr>
              <w:t xml:space="preserve">. </w:t>
            </w:r>
            <w:r w:rsidR="00324891">
              <w:rPr>
                <w:b/>
                <w:bCs/>
              </w:rPr>
              <w:t>OŚWIADCZENIA</w:t>
            </w:r>
          </w:p>
        </w:tc>
      </w:tr>
      <w:tr w:rsidR="00410922" w14:paraId="19B17D2C" w14:textId="77777777" w:rsidTr="00EE18F6">
        <w:trPr>
          <w:trHeight w:val="3966"/>
        </w:trPr>
        <w:tc>
          <w:tcPr>
            <w:tcW w:w="10065" w:type="dxa"/>
            <w:gridSpan w:val="6"/>
            <w:tcBorders>
              <w:left w:val="single" w:sz="4" w:space="0" w:color="auto"/>
              <w:right w:val="single" w:sz="4" w:space="0" w:color="auto"/>
            </w:tcBorders>
            <w:shd w:val="clear" w:color="auto" w:fill="FFFFFF" w:themeFill="background1"/>
          </w:tcPr>
          <w:p w14:paraId="027CDCB6" w14:textId="77777777" w:rsidR="00324891" w:rsidRDefault="00324891" w:rsidP="00324891">
            <w:pPr>
              <w:pStyle w:val="Default"/>
              <w:ind w:left="31"/>
              <w:jc w:val="both"/>
              <w:rPr>
                <w:b/>
                <w:bCs/>
              </w:rPr>
            </w:pPr>
            <w:r>
              <w:rPr>
                <w:b/>
                <w:bCs/>
              </w:rPr>
              <w:t>Oświadczam, że:</w:t>
            </w:r>
          </w:p>
          <w:p w14:paraId="0B2BD94F" w14:textId="77777777" w:rsidR="00324891" w:rsidRPr="00901F28" w:rsidRDefault="00324891" w:rsidP="00324891">
            <w:pPr>
              <w:pStyle w:val="nforms-default-text"/>
              <w:numPr>
                <w:ilvl w:val="0"/>
                <w:numId w:val="11"/>
              </w:numPr>
              <w:shd w:val="clear" w:color="auto" w:fill="FFFFFF"/>
              <w:spacing w:before="0" w:beforeAutospacing="0" w:after="0" w:afterAutospacing="0"/>
              <w:ind w:left="457"/>
              <w:jc w:val="both"/>
              <w:rPr>
                <w:color w:val="000000"/>
                <w:sz w:val="22"/>
                <w:szCs w:val="22"/>
              </w:rPr>
            </w:pPr>
            <w:r w:rsidRPr="00901F28">
              <w:rPr>
                <w:color w:val="000000"/>
                <w:sz w:val="22"/>
                <w:szCs w:val="22"/>
              </w:rPr>
              <w:t>wszystkie dane we wniosku są prawdziwe i aktualne,</w:t>
            </w:r>
          </w:p>
          <w:p w14:paraId="2C3C5F1B" w14:textId="77777777" w:rsidR="00324891" w:rsidRPr="00901F28" w:rsidRDefault="00324891" w:rsidP="00324891">
            <w:pPr>
              <w:pStyle w:val="nforms-default-text"/>
              <w:numPr>
                <w:ilvl w:val="0"/>
                <w:numId w:val="11"/>
              </w:numPr>
              <w:shd w:val="clear" w:color="auto" w:fill="FFFFFF"/>
              <w:spacing w:before="0" w:beforeAutospacing="0" w:after="0" w:afterAutospacing="0"/>
              <w:ind w:left="457"/>
              <w:jc w:val="both"/>
              <w:rPr>
                <w:color w:val="000000"/>
                <w:sz w:val="22"/>
                <w:szCs w:val="22"/>
              </w:rPr>
            </w:pPr>
            <w:r w:rsidRPr="00901F28">
              <w:rPr>
                <w:color w:val="000000"/>
                <w:sz w:val="22"/>
                <w:szCs w:val="22"/>
              </w:rPr>
              <w:t>do zakupu preferencyjnego jest uprawniona osoba fizyczna w gospodarstwie domowym, o którym mowa </w:t>
            </w:r>
            <w:hyperlink r:id="rId6" w:tgtFrame="_blank" w:history="1">
              <w:r w:rsidRPr="00901F28">
                <w:rPr>
                  <w:rStyle w:val="Hipercze"/>
                  <w:color w:val="0052A5"/>
                  <w:sz w:val="22"/>
                  <w:szCs w:val="22"/>
                  <w:bdr w:val="none" w:sz="0" w:space="0" w:color="auto" w:frame="1"/>
                </w:rPr>
                <w:t>w art. 2 ust. 1 ustawy z dnia 5 sierpnia 2022 r. o dodatku węglowym (Dz. U. poz. 1692, z </w:t>
              </w:r>
              <w:proofErr w:type="spellStart"/>
              <w:r w:rsidRPr="00901F28">
                <w:rPr>
                  <w:rStyle w:val="Hipercze"/>
                  <w:color w:val="0052A5"/>
                  <w:sz w:val="22"/>
                  <w:szCs w:val="22"/>
                  <w:bdr w:val="none" w:sz="0" w:space="0" w:color="auto" w:frame="1"/>
                </w:rPr>
                <w:t>późn</w:t>
              </w:r>
              <w:proofErr w:type="spellEnd"/>
              <w:r w:rsidRPr="00901F28">
                <w:rPr>
                  <w:rStyle w:val="Hipercze"/>
                  <w:color w:val="0052A5"/>
                  <w:sz w:val="22"/>
                  <w:szCs w:val="22"/>
                  <w:bdr w:val="none" w:sz="0" w:space="0" w:color="auto" w:frame="1"/>
                </w:rPr>
                <w:t>. </w:t>
              </w:r>
              <w:r w:rsidRPr="00901F28">
                <w:rPr>
                  <w:rStyle w:val="new-tab"/>
                  <w:color w:val="0052A5"/>
                  <w:sz w:val="22"/>
                  <w:szCs w:val="22"/>
                  <w:bdr w:val="none" w:sz="0" w:space="0" w:color="auto" w:frame="1"/>
                </w:rPr>
                <w:t>zm.) </w:t>
              </w:r>
            </w:hyperlink>
            <w:r w:rsidRPr="00901F28">
              <w:rPr>
                <w:color w:val="000000"/>
                <w:sz w:val="22"/>
                <w:szCs w:val="22"/>
              </w:rPr>
              <w:t>,</w:t>
            </w:r>
          </w:p>
          <w:p w14:paraId="152E0CE9" w14:textId="77777777" w:rsidR="008B2CA9" w:rsidRPr="00901F28" w:rsidRDefault="00324891" w:rsidP="00324891">
            <w:pPr>
              <w:pStyle w:val="nforms-default-text"/>
              <w:numPr>
                <w:ilvl w:val="0"/>
                <w:numId w:val="11"/>
              </w:numPr>
              <w:shd w:val="clear" w:color="auto" w:fill="FFFFFF"/>
              <w:spacing w:before="0" w:beforeAutospacing="0" w:after="0" w:afterAutospacing="0"/>
              <w:ind w:left="457"/>
              <w:jc w:val="both"/>
              <w:rPr>
                <w:color w:val="000000"/>
                <w:sz w:val="22"/>
                <w:szCs w:val="22"/>
              </w:rPr>
            </w:pPr>
            <w:r w:rsidRPr="00901F28">
              <w:rPr>
                <w:color w:val="000000"/>
                <w:sz w:val="22"/>
                <w:szCs w:val="22"/>
              </w:rPr>
              <w:t>na wybrany okres składam tylko jeden wniosek o zakup węgla na preferencyjnych warunkach dla mojego gospodarstwa domowego,</w:t>
            </w:r>
          </w:p>
          <w:p w14:paraId="0AEE9F13" w14:textId="25B43F9E" w:rsidR="00324891" w:rsidRPr="00901F28" w:rsidRDefault="00324891" w:rsidP="00324891">
            <w:pPr>
              <w:pStyle w:val="nforms-default-text"/>
              <w:numPr>
                <w:ilvl w:val="0"/>
                <w:numId w:val="11"/>
              </w:numPr>
              <w:shd w:val="clear" w:color="auto" w:fill="FFFFFF"/>
              <w:spacing w:before="0" w:beforeAutospacing="0" w:after="0" w:afterAutospacing="0"/>
              <w:ind w:left="457"/>
              <w:jc w:val="both"/>
              <w:rPr>
                <w:rStyle w:val="new-tab"/>
                <w:color w:val="000000"/>
                <w:sz w:val="22"/>
                <w:szCs w:val="22"/>
              </w:rPr>
            </w:pPr>
            <w:r w:rsidRPr="00901F28">
              <w:rPr>
                <w:color w:val="000000"/>
                <w:sz w:val="22"/>
                <w:szCs w:val="22"/>
              </w:rPr>
              <w:t>wiem o odpowiedzialności karnej za złożenie fałszywego oświadczenia, wynikającej z </w:t>
            </w:r>
            <w:hyperlink r:id="rId7" w:tgtFrame="_blank" w:history="1">
              <w:r w:rsidRPr="00901F28">
                <w:rPr>
                  <w:rStyle w:val="Hipercze"/>
                  <w:color w:val="0052A5"/>
                  <w:sz w:val="22"/>
                  <w:szCs w:val="22"/>
                  <w:bdr w:val="none" w:sz="0" w:space="0" w:color="auto" w:frame="1"/>
                </w:rPr>
                <w:t>art. 233 § 6 ustawy z dnia 6 czerwca 1997 r. – Kodeks </w:t>
              </w:r>
              <w:r w:rsidRPr="00901F28">
                <w:rPr>
                  <w:rStyle w:val="new-tab"/>
                  <w:color w:val="0052A5"/>
                  <w:sz w:val="22"/>
                  <w:szCs w:val="22"/>
                  <w:bdr w:val="none" w:sz="0" w:space="0" w:color="auto" w:frame="1"/>
                </w:rPr>
                <w:t>karny </w:t>
              </w:r>
            </w:hyperlink>
            <w:r w:rsidR="008B2CA9" w:rsidRPr="00901F28">
              <w:rPr>
                <w:rStyle w:val="new-tab"/>
                <w:color w:val="0052A5"/>
                <w:sz w:val="22"/>
                <w:szCs w:val="22"/>
                <w:bdr w:val="none" w:sz="0" w:space="0" w:color="auto" w:frame="1"/>
              </w:rPr>
              <w:t>,</w:t>
            </w:r>
          </w:p>
          <w:p w14:paraId="313B158D" w14:textId="77777777" w:rsidR="008B2CA9" w:rsidRDefault="00901F28" w:rsidP="00901F28">
            <w:pPr>
              <w:pStyle w:val="nforms-default-text"/>
              <w:numPr>
                <w:ilvl w:val="0"/>
                <w:numId w:val="11"/>
              </w:numPr>
              <w:shd w:val="clear" w:color="auto" w:fill="FFFFFF"/>
              <w:tabs>
                <w:tab w:val="clear" w:pos="720"/>
                <w:tab w:val="num" w:pos="457"/>
              </w:tabs>
              <w:spacing w:after="0"/>
              <w:ind w:left="457"/>
              <w:jc w:val="both"/>
              <w:rPr>
                <w:color w:val="000000"/>
                <w:sz w:val="22"/>
                <w:szCs w:val="22"/>
              </w:rPr>
            </w:pPr>
            <w:r>
              <w:rPr>
                <w:color w:val="000000"/>
                <w:sz w:val="22"/>
                <w:szCs w:val="22"/>
              </w:rPr>
              <w:t>w</w:t>
            </w:r>
            <w:r w:rsidRPr="00901F28">
              <w:rPr>
                <w:color w:val="000000"/>
                <w:sz w:val="22"/>
                <w:szCs w:val="22"/>
              </w:rPr>
              <w:t xml:space="preserve">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01F28">
              <w:rPr>
                <w:color w:val="000000"/>
                <w:sz w:val="22"/>
                <w:szCs w:val="22"/>
              </w:rPr>
              <w:t>publ</w:t>
            </w:r>
            <w:proofErr w:type="spellEnd"/>
            <w:r w:rsidRPr="00901F28">
              <w:rPr>
                <w:color w:val="000000"/>
                <w:sz w:val="22"/>
                <w:szCs w:val="22"/>
              </w:rPr>
              <w:t>. Dz. Urz. UE L Nr 119, s. 1 w celu realizacji w szczególności zadań: postępowań dotyczących rozpatrywania wniosków o zakup preferencyjny paliwa stałego dla gospodarstw domowych</w:t>
            </w:r>
            <w:r w:rsidR="00EE18F6">
              <w:rPr>
                <w:color w:val="000000"/>
                <w:sz w:val="22"/>
                <w:szCs w:val="22"/>
              </w:rPr>
              <w:t>,</w:t>
            </w:r>
          </w:p>
          <w:p w14:paraId="7B3775DC" w14:textId="70858204" w:rsidR="00EE18F6" w:rsidRPr="00EE18F6" w:rsidRDefault="00EE18F6" w:rsidP="00EE18F6">
            <w:pPr>
              <w:pStyle w:val="nforms-default-text"/>
              <w:numPr>
                <w:ilvl w:val="0"/>
                <w:numId w:val="11"/>
              </w:numPr>
              <w:shd w:val="clear" w:color="auto" w:fill="FFFFFF"/>
              <w:spacing w:before="0" w:beforeAutospacing="0" w:after="0" w:afterAutospacing="0"/>
              <w:ind w:left="457"/>
              <w:jc w:val="both"/>
              <w:rPr>
                <w:color w:val="000000"/>
                <w:sz w:val="22"/>
                <w:szCs w:val="22"/>
              </w:rPr>
            </w:pPr>
            <w:r w:rsidRPr="00901F28">
              <w:rPr>
                <w:color w:val="000000"/>
                <w:sz w:val="22"/>
                <w:szCs w:val="22"/>
              </w:rPr>
              <w:t>zapoznałem/zapoznałam się z Klauzulą informacyjną o przetwarzaniu danych osobowych zamieszczoną poniżej</w:t>
            </w:r>
            <w:r w:rsidR="00AD37E7">
              <w:rPr>
                <w:color w:val="000000"/>
                <w:sz w:val="22"/>
                <w:szCs w:val="22"/>
              </w:rPr>
              <w:t>.</w:t>
            </w:r>
          </w:p>
        </w:tc>
      </w:tr>
      <w:tr w:rsidR="00901F28" w14:paraId="662540F9" w14:textId="77777777" w:rsidTr="00410922">
        <w:tc>
          <w:tcPr>
            <w:tcW w:w="10065" w:type="dxa"/>
            <w:gridSpan w:val="6"/>
            <w:tcBorders>
              <w:left w:val="single" w:sz="4" w:space="0" w:color="auto"/>
              <w:right w:val="single" w:sz="4" w:space="0" w:color="auto"/>
            </w:tcBorders>
            <w:shd w:val="clear" w:color="auto" w:fill="FFFFFF" w:themeFill="background1"/>
          </w:tcPr>
          <w:p w14:paraId="4DB2F9C8" w14:textId="77777777" w:rsidR="00901F28" w:rsidRPr="00901F28" w:rsidRDefault="00901F28" w:rsidP="008C070B">
            <w:pPr>
              <w:pStyle w:val="Default"/>
              <w:rPr>
                <w:sz w:val="12"/>
                <w:szCs w:val="12"/>
              </w:rPr>
            </w:pPr>
          </w:p>
        </w:tc>
      </w:tr>
      <w:tr w:rsidR="008B2CA9" w:rsidRPr="00410922" w14:paraId="4F554A49" w14:textId="77777777" w:rsidTr="001901F8">
        <w:tc>
          <w:tcPr>
            <w:tcW w:w="10065" w:type="dxa"/>
            <w:gridSpan w:val="6"/>
            <w:tcBorders>
              <w:left w:val="single" w:sz="4" w:space="0" w:color="auto"/>
              <w:right w:val="single" w:sz="4" w:space="0" w:color="auto"/>
            </w:tcBorders>
            <w:shd w:val="clear" w:color="auto" w:fill="BFBFBF" w:themeFill="background1" w:themeFillShade="BF"/>
          </w:tcPr>
          <w:p w14:paraId="396E162B" w14:textId="735EFC20" w:rsidR="008B2CA9" w:rsidRPr="00410922" w:rsidRDefault="008B2CA9" w:rsidP="001901F8">
            <w:pPr>
              <w:pStyle w:val="Default"/>
              <w:rPr>
                <w:b/>
                <w:bCs/>
              </w:rPr>
            </w:pPr>
            <w:r>
              <w:rPr>
                <w:b/>
                <w:bCs/>
              </w:rPr>
              <w:t xml:space="preserve">IX. </w:t>
            </w:r>
            <w:r w:rsidR="00901F28">
              <w:rPr>
                <w:b/>
                <w:bCs/>
              </w:rPr>
              <w:t>PODPIS SKŁADAJĄCEGO WNIOSEK</w:t>
            </w:r>
          </w:p>
        </w:tc>
      </w:tr>
      <w:tr w:rsidR="00901F28" w14:paraId="325DE2ED" w14:textId="77777777" w:rsidTr="00AD37E7">
        <w:trPr>
          <w:trHeight w:val="824"/>
        </w:trPr>
        <w:tc>
          <w:tcPr>
            <w:tcW w:w="3355" w:type="dxa"/>
            <w:tcBorders>
              <w:left w:val="single" w:sz="4" w:space="0" w:color="auto"/>
              <w:bottom w:val="single" w:sz="4" w:space="0" w:color="auto"/>
              <w:right w:val="single" w:sz="4" w:space="0" w:color="auto"/>
            </w:tcBorders>
            <w:shd w:val="clear" w:color="auto" w:fill="FFFFFF" w:themeFill="background1"/>
            <w:vAlign w:val="bottom"/>
          </w:tcPr>
          <w:p w14:paraId="107B6DDF" w14:textId="77777777" w:rsidR="00901F28" w:rsidRDefault="00901F28" w:rsidP="00901F28">
            <w:pPr>
              <w:pStyle w:val="Default"/>
              <w:jc w:val="center"/>
            </w:pPr>
          </w:p>
          <w:p w14:paraId="470B71CA" w14:textId="6A32ACEC" w:rsidR="00901F28" w:rsidRDefault="00901F28" w:rsidP="00901F28">
            <w:pPr>
              <w:pStyle w:val="Default"/>
              <w:jc w:val="center"/>
            </w:pPr>
            <w:r>
              <w:t>…………………………</w:t>
            </w:r>
          </w:p>
          <w:p w14:paraId="77029361" w14:textId="1D1936B7" w:rsidR="00901F28" w:rsidRDefault="00901F28" w:rsidP="00901F28">
            <w:pPr>
              <w:pStyle w:val="Default"/>
              <w:jc w:val="center"/>
            </w:pPr>
            <w:r>
              <w:t>(miejscowość)</w:t>
            </w:r>
          </w:p>
        </w:tc>
        <w:tc>
          <w:tcPr>
            <w:tcW w:w="3355" w:type="dxa"/>
            <w:gridSpan w:val="3"/>
            <w:tcBorders>
              <w:left w:val="single" w:sz="4" w:space="0" w:color="auto"/>
              <w:bottom w:val="single" w:sz="4" w:space="0" w:color="auto"/>
              <w:right w:val="single" w:sz="4" w:space="0" w:color="auto"/>
            </w:tcBorders>
            <w:shd w:val="clear" w:color="auto" w:fill="FFFFFF" w:themeFill="background1"/>
            <w:vAlign w:val="bottom"/>
          </w:tcPr>
          <w:p w14:paraId="4398946F" w14:textId="78D50C8C" w:rsidR="00901F28" w:rsidRDefault="00901F28" w:rsidP="00901F28">
            <w:pPr>
              <w:pStyle w:val="Default"/>
              <w:jc w:val="center"/>
            </w:pPr>
            <w:r>
              <w:t>……………………………..</w:t>
            </w:r>
          </w:p>
          <w:p w14:paraId="38DCE38E" w14:textId="3520BA51" w:rsidR="00901F28" w:rsidRDefault="00901F28" w:rsidP="00901F28">
            <w:pPr>
              <w:pStyle w:val="Default"/>
              <w:jc w:val="center"/>
            </w:pPr>
            <w:r w:rsidRPr="00901F28">
              <w:t xml:space="preserve">(data: </w:t>
            </w:r>
            <w:proofErr w:type="spellStart"/>
            <w:r w:rsidRPr="00901F28">
              <w:t>dd</w:t>
            </w:r>
            <w:proofErr w:type="spellEnd"/>
            <w:r w:rsidRPr="00901F28">
              <w:t xml:space="preserve"> / mm / </w:t>
            </w:r>
            <w:proofErr w:type="spellStart"/>
            <w:r w:rsidRPr="00901F28">
              <w:t>rrrr</w:t>
            </w:r>
            <w:proofErr w:type="spellEnd"/>
            <w:r w:rsidRPr="00901F28">
              <w:t>)</w:t>
            </w:r>
          </w:p>
        </w:tc>
        <w:tc>
          <w:tcPr>
            <w:tcW w:w="3355" w:type="dxa"/>
            <w:gridSpan w:val="2"/>
            <w:tcBorders>
              <w:left w:val="single" w:sz="4" w:space="0" w:color="auto"/>
              <w:bottom w:val="single" w:sz="4" w:space="0" w:color="auto"/>
              <w:right w:val="single" w:sz="4" w:space="0" w:color="auto"/>
            </w:tcBorders>
            <w:shd w:val="clear" w:color="auto" w:fill="FFFFFF" w:themeFill="background1"/>
            <w:vAlign w:val="bottom"/>
          </w:tcPr>
          <w:p w14:paraId="1F13AF41" w14:textId="38A97F43" w:rsidR="00901F28" w:rsidRDefault="00901F28" w:rsidP="00901F28">
            <w:pPr>
              <w:pStyle w:val="Default"/>
              <w:jc w:val="center"/>
            </w:pPr>
            <w:r>
              <w:t>……………………………….</w:t>
            </w:r>
          </w:p>
          <w:p w14:paraId="76158360" w14:textId="204F58F0" w:rsidR="00901F28" w:rsidRDefault="00901F28" w:rsidP="00901F28">
            <w:pPr>
              <w:pStyle w:val="Default"/>
              <w:jc w:val="center"/>
            </w:pPr>
            <w:r w:rsidRPr="00474E9F">
              <w:t>(podpis wnioskodawcy)</w:t>
            </w:r>
          </w:p>
        </w:tc>
      </w:tr>
      <w:tr w:rsidR="00EE18F6" w14:paraId="601FC77B" w14:textId="77777777" w:rsidTr="00AD37E7">
        <w:trPr>
          <w:trHeight w:val="70"/>
        </w:trPr>
        <w:tc>
          <w:tcPr>
            <w:tcW w:w="10065" w:type="dxa"/>
            <w:gridSpan w:val="6"/>
            <w:tcBorders>
              <w:left w:val="nil"/>
              <w:right w:val="nil"/>
            </w:tcBorders>
            <w:shd w:val="clear" w:color="auto" w:fill="FFFFFF" w:themeFill="background1"/>
            <w:vAlign w:val="bottom"/>
          </w:tcPr>
          <w:p w14:paraId="35FA5871" w14:textId="77777777" w:rsidR="00EE18F6" w:rsidRPr="00EE18F6" w:rsidRDefault="00EE18F6" w:rsidP="00901F28">
            <w:pPr>
              <w:pStyle w:val="Default"/>
              <w:jc w:val="center"/>
              <w:rPr>
                <w:sz w:val="12"/>
                <w:szCs w:val="12"/>
              </w:rPr>
            </w:pPr>
          </w:p>
        </w:tc>
      </w:tr>
      <w:tr w:rsidR="00AD37E7" w:rsidRPr="00410922" w14:paraId="7961F675" w14:textId="77777777" w:rsidTr="001901F8">
        <w:tc>
          <w:tcPr>
            <w:tcW w:w="10065" w:type="dxa"/>
            <w:gridSpan w:val="6"/>
            <w:tcBorders>
              <w:left w:val="single" w:sz="4" w:space="0" w:color="auto"/>
              <w:right w:val="single" w:sz="4" w:space="0" w:color="auto"/>
            </w:tcBorders>
            <w:shd w:val="clear" w:color="auto" w:fill="BFBFBF" w:themeFill="background1" w:themeFillShade="BF"/>
          </w:tcPr>
          <w:p w14:paraId="0DAE78EE" w14:textId="11CE2395" w:rsidR="00AD37E7" w:rsidRPr="00410922" w:rsidRDefault="00AD37E7" w:rsidP="001901F8">
            <w:pPr>
              <w:pStyle w:val="Default"/>
              <w:rPr>
                <w:b/>
                <w:bCs/>
              </w:rPr>
            </w:pPr>
            <w:r>
              <w:rPr>
                <w:b/>
                <w:bCs/>
              </w:rPr>
              <w:t>X. ADNOTACJE ORGANU –</w:t>
            </w:r>
            <w:r w:rsidR="003A1F0C">
              <w:rPr>
                <w:b/>
                <w:bCs/>
              </w:rPr>
              <w:t xml:space="preserve"> </w:t>
            </w:r>
            <w:r>
              <w:rPr>
                <w:b/>
                <w:bCs/>
              </w:rPr>
              <w:t>weryfikacji wniosku</w:t>
            </w:r>
          </w:p>
        </w:tc>
      </w:tr>
      <w:tr w:rsidR="00AD37E7" w:rsidRPr="00410922" w14:paraId="27D30D99" w14:textId="77777777" w:rsidTr="00AD37E7">
        <w:tc>
          <w:tcPr>
            <w:tcW w:w="5671" w:type="dxa"/>
            <w:gridSpan w:val="3"/>
            <w:tcBorders>
              <w:left w:val="single" w:sz="4" w:space="0" w:color="auto"/>
              <w:right w:val="single" w:sz="4" w:space="0" w:color="auto"/>
            </w:tcBorders>
            <w:shd w:val="clear" w:color="auto" w:fill="BFBFBF" w:themeFill="background1" w:themeFillShade="BF"/>
          </w:tcPr>
          <w:p w14:paraId="2EAE23FE" w14:textId="76E2953F" w:rsidR="00AD37E7" w:rsidRDefault="00AD37E7" w:rsidP="001901F8">
            <w:pPr>
              <w:pStyle w:val="Default"/>
              <w:rPr>
                <w:b/>
                <w:bCs/>
              </w:rPr>
            </w:pPr>
            <w:r>
              <w:rPr>
                <w:b/>
                <w:bCs/>
              </w:rPr>
              <w:t>Pytanie</w:t>
            </w:r>
          </w:p>
        </w:tc>
        <w:tc>
          <w:tcPr>
            <w:tcW w:w="4394" w:type="dxa"/>
            <w:gridSpan w:val="3"/>
            <w:tcBorders>
              <w:left w:val="single" w:sz="4" w:space="0" w:color="auto"/>
              <w:right w:val="single" w:sz="4" w:space="0" w:color="auto"/>
            </w:tcBorders>
            <w:shd w:val="clear" w:color="auto" w:fill="BFBFBF" w:themeFill="background1" w:themeFillShade="BF"/>
          </w:tcPr>
          <w:p w14:paraId="78C7E618" w14:textId="6F91A6DE" w:rsidR="00AD37E7" w:rsidRDefault="003A1F0C" w:rsidP="001901F8">
            <w:pPr>
              <w:pStyle w:val="Default"/>
              <w:rPr>
                <w:b/>
                <w:bCs/>
              </w:rPr>
            </w:pPr>
            <w:r>
              <w:rPr>
                <w:b/>
                <w:bCs/>
              </w:rPr>
              <w:t xml:space="preserve">Odpowiedź, data, </w:t>
            </w:r>
            <w:proofErr w:type="spellStart"/>
            <w:r>
              <w:rPr>
                <w:b/>
                <w:bCs/>
              </w:rPr>
              <w:t>pieczeć</w:t>
            </w:r>
            <w:proofErr w:type="spellEnd"/>
            <w:r>
              <w:rPr>
                <w:b/>
                <w:bCs/>
              </w:rPr>
              <w:t xml:space="preserve"> i podpis</w:t>
            </w:r>
          </w:p>
        </w:tc>
      </w:tr>
      <w:tr w:rsidR="00AD37E7" w14:paraId="258EE989" w14:textId="77777777" w:rsidTr="003A1F0C">
        <w:trPr>
          <w:trHeight w:val="1076"/>
        </w:trPr>
        <w:tc>
          <w:tcPr>
            <w:tcW w:w="5671" w:type="dxa"/>
            <w:gridSpan w:val="3"/>
            <w:tcBorders>
              <w:left w:val="single" w:sz="4" w:space="0" w:color="auto"/>
              <w:right w:val="single" w:sz="4" w:space="0" w:color="auto"/>
            </w:tcBorders>
            <w:shd w:val="clear" w:color="auto" w:fill="F2F2F2" w:themeFill="background1" w:themeFillShade="F2"/>
          </w:tcPr>
          <w:p w14:paraId="09BC30A7" w14:textId="0D364654" w:rsidR="00AD37E7" w:rsidRPr="00AD37E7" w:rsidRDefault="00AD37E7" w:rsidP="003A1F0C">
            <w:pPr>
              <w:pStyle w:val="Default"/>
              <w:numPr>
                <w:ilvl w:val="0"/>
                <w:numId w:val="12"/>
              </w:numPr>
              <w:rPr>
                <w:sz w:val="22"/>
                <w:szCs w:val="22"/>
              </w:rPr>
            </w:pPr>
            <w:r>
              <w:rPr>
                <w:sz w:val="22"/>
                <w:szCs w:val="22"/>
              </w:rPr>
              <w:t>Czy na rzecz gospodarstwa domowego dla którego składany jest wniosek, w skład którego wchodzi wnioskodawca wypłacono dodatek węglowy w myśl ustawy z dnia 05 sierpnia 2022 r. o dodatku węglowym?</w:t>
            </w:r>
          </w:p>
        </w:tc>
        <w:tc>
          <w:tcPr>
            <w:tcW w:w="4394" w:type="dxa"/>
            <w:gridSpan w:val="3"/>
            <w:tcBorders>
              <w:left w:val="single" w:sz="4" w:space="0" w:color="auto"/>
              <w:right w:val="single" w:sz="4" w:space="0" w:color="auto"/>
            </w:tcBorders>
            <w:shd w:val="clear" w:color="auto" w:fill="F2F2F2" w:themeFill="background1" w:themeFillShade="F2"/>
            <w:vAlign w:val="bottom"/>
          </w:tcPr>
          <w:p w14:paraId="0605BF77" w14:textId="1475BB96" w:rsidR="00AD37E7" w:rsidRDefault="00AD37E7" w:rsidP="00AD37E7">
            <w:pPr>
              <w:pStyle w:val="Default"/>
            </w:pPr>
          </w:p>
        </w:tc>
      </w:tr>
      <w:tr w:rsidR="00AD37E7" w14:paraId="4D640491" w14:textId="77777777" w:rsidTr="003A1F0C">
        <w:trPr>
          <w:trHeight w:val="1023"/>
        </w:trPr>
        <w:tc>
          <w:tcPr>
            <w:tcW w:w="5671" w:type="dxa"/>
            <w:gridSpan w:val="3"/>
            <w:tcBorders>
              <w:left w:val="single" w:sz="4" w:space="0" w:color="auto"/>
              <w:right w:val="single" w:sz="4" w:space="0" w:color="auto"/>
            </w:tcBorders>
            <w:shd w:val="clear" w:color="auto" w:fill="F2F2F2" w:themeFill="background1" w:themeFillShade="F2"/>
          </w:tcPr>
          <w:p w14:paraId="40F81EA3" w14:textId="322843D8" w:rsidR="00AD37E7" w:rsidRDefault="00AD37E7" w:rsidP="003A1F0C">
            <w:pPr>
              <w:pStyle w:val="Default"/>
              <w:numPr>
                <w:ilvl w:val="0"/>
                <w:numId w:val="12"/>
              </w:numPr>
              <w:rPr>
                <w:sz w:val="22"/>
                <w:szCs w:val="22"/>
              </w:rPr>
            </w:pPr>
            <w:r>
              <w:rPr>
                <w:sz w:val="22"/>
                <w:szCs w:val="22"/>
              </w:rPr>
              <w:t xml:space="preserve">Czy wnioskodawcy przysługuje dodatek węglowy w </w:t>
            </w:r>
            <w:r w:rsidRPr="00AD37E7">
              <w:rPr>
                <w:sz w:val="22"/>
                <w:szCs w:val="22"/>
              </w:rPr>
              <w:t>myśl ustawy z dnia 05 sierpnia 2022 r. o dodatku węglowym?</w:t>
            </w:r>
          </w:p>
        </w:tc>
        <w:tc>
          <w:tcPr>
            <w:tcW w:w="4394" w:type="dxa"/>
            <w:gridSpan w:val="3"/>
            <w:tcBorders>
              <w:left w:val="single" w:sz="4" w:space="0" w:color="auto"/>
              <w:right w:val="single" w:sz="4" w:space="0" w:color="auto"/>
            </w:tcBorders>
            <w:shd w:val="clear" w:color="auto" w:fill="F2F2F2" w:themeFill="background1" w:themeFillShade="F2"/>
            <w:vAlign w:val="bottom"/>
          </w:tcPr>
          <w:p w14:paraId="61D1EC53" w14:textId="6D67C4DC" w:rsidR="00AD37E7" w:rsidRDefault="00AD37E7" w:rsidP="00AD37E7">
            <w:pPr>
              <w:pStyle w:val="Default"/>
              <w:jc w:val="center"/>
              <w:rPr>
                <w:sz w:val="22"/>
                <w:szCs w:val="22"/>
              </w:rPr>
            </w:pPr>
          </w:p>
        </w:tc>
      </w:tr>
      <w:tr w:rsidR="003A1F0C" w14:paraId="1E36690E" w14:textId="77777777" w:rsidTr="003A1F0C">
        <w:trPr>
          <w:trHeight w:val="1023"/>
        </w:trPr>
        <w:tc>
          <w:tcPr>
            <w:tcW w:w="10065" w:type="dxa"/>
            <w:gridSpan w:val="6"/>
            <w:tcBorders>
              <w:left w:val="single" w:sz="4" w:space="0" w:color="auto"/>
              <w:right w:val="single" w:sz="4" w:space="0" w:color="auto"/>
            </w:tcBorders>
            <w:shd w:val="clear" w:color="auto" w:fill="FFFFFF" w:themeFill="background1"/>
          </w:tcPr>
          <w:p w14:paraId="177FD5B6" w14:textId="69A706AF" w:rsidR="003A1F0C" w:rsidRDefault="003A1F0C" w:rsidP="003A1F0C">
            <w:pPr>
              <w:pStyle w:val="Default"/>
              <w:rPr>
                <w:sz w:val="22"/>
                <w:szCs w:val="22"/>
              </w:rPr>
            </w:pPr>
            <w:r>
              <w:rPr>
                <w:sz w:val="22"/>
                <w:szCs w:val="22"/>
              </w:rPr>
              <w:t>Wynik weryfikacji wniosku:</w:t>
            </w:r>
          </w:p>
        </w:tc>
      </w:tr>
    </w:tbl>
    <w:p w14:paraId="011991F8" w14:textId="77777777" w:rsidR="00EE18F6" w:rsidRDefault="00EE18F6" w:rsidP="003A1F0C">
      <w:pPr>
        <w:spacing w:line="240" w:lineRule="auto"/>
        <w:rPr>
          <w:rFonts w:ascii="Times New Roman" w:hAnsi="Times New Roman" w:cs="Times New Roman"/>
          <w:b/>
          <w:bCs/>
        </w:rPr>
        <w:sectPr w:rsidR="00EE18F6" w:rsidSect="00EE18F6">
          <w:pgSz w:w="11906" w:h="16838"/>
          <w:pgMar w:top="426" w:right="1418" w:bottom="624" w:left="1418" w:header="709" w:footer="709" w:gutter="0"/>
          <w:cols w:space="708"/>
          <w:docGrid w:linePitch="360"/>
        </w:sectPr>
      </w:pPr>
    </w:p>
    <w:p w14:paraId="10FBCEE6" w14:textId="77777777" w:rsidR="00C82E28" w:rsidRDefault="00C82E28" w:rsidP="00C82E28">
      <w:pPr>
        <w:spacing w:line="240" w:lineRule="auto"/>
        <w:jc w:val="center"/>
        <w:rPr>
          <w:rFonts w:ascii="Times New Roman" w:hAnsi="Times New Roman" w:cs="Times New Roman"/>
          <w:b/>
          <w:bCs/>
        </w:rPr>
      </w:pPr>
      <w:r>
        <w:rPr>
          <w:rFonts w:ascii="Times New Roman" w:hAnsi="Times New Roman" w:cs="Times New Roman"/>
          <w:b/>
          <w:bCs/>
        </w:rPr>
        <w:lastRenderedPageBreak/>
        <w:t>KLAUZULA INFORMACYJNA</w:t>
      </w:r>
    </w:p>
    <w:p w14:paraId="273D0B73" w14:textId="77777777" w:rsidR="00C82E28" w:rsidRDefault="00C82E28" w:rsidP="00C82E28">
      <w:pPr>
        <w:pStyle w:val="NormalnyWeb"/>
        <w:numPr>
          <w:ilvl w:val="0"/>
          <w:numId w:val="7"/>
        </w:numPr>
        <w:shd w:val="clear" w:color="auto" w:fill="FFFFFF"/>
        <w:spacing w:line="276" w:lineRule="auto"/>
        <w:rPr>
          <w:sz w:val="22"/>
          <w:szCs w:val="22"/>
        </w:rPr>
      </w:pPr>
      <w:r>
        <w:rPr>
          <w:sz w:val="22"/>
          <w:szCs w:val="22"/>
        </w:rPr>
        <w:t xml:space="preserve">Administratorem Pani/Pana danych osobowych jest </w:t>
      </w:r>
      <w:r>
        <w:rPr>
          <w:sz w:val="22"/>
        </w:rPr>
        <w:t xml:space="preserve"> </w:t>
      </w:r>
      <w:r>
        <w:rPr>
          <w:b/>
          <w:sz w:val="22"/>
          <w:szCs w:val="22"/>
          <w:shd w:val="clear" w:color="auto" w:fill="FFFFFF"/>
        </w:rPr>
        <w:t xml:space="preserve">Wójt Gminy Lipusz </w:t>
      </w:r>
      <w:r>
        <w:rPr>
          <w:bCs/>
          <w:sz w:val="22"/>
          <w:szCs w:val="22"/>
          <w:shd w:val="clear" w:color="auto" w:fill="FFFFFF"/>
        </w:rPr>
        <w:t>(adres</w:t>
      </w:r>
      <w:r>
        <w:rPr>
          <w:sz w:val="22"/>
          <w:szCs w:val="22"/>
          <w:bdr w:val="none" w:sz="0" w:space="0" w:color="auto" w:frame="1"/>
        </w:rPr>
        <w:t xml:space="preserve"> ul. Wybickiego 27,  83-424 Lipusz, </w:t>
      </w:r>
      <w:r>
        <w:rPr>
          <w:sz w:val="22"/>
          <w:szCs w:val="22"/>
          <w:shd w:val="clear" w:color="auto" w:fill="FFFFFF"/>
        </w:rPr>
        <w:t>tel. kontaktowy:</w:t>
      </w:r>
      <w:r>
        <w:rPr>
          <w:sz w:val="22"/>
          <w:szCs w:val="22"/>
        </w:rPr>
        <w:t xml:space="preserve"> </w:t>
      </w:r>
      <w:r>
        <w:rPr>
          <w:rStyle w:val="Hipercze"/>
          <w:sz w:val="22"/>
          <w:szCs w:val="22"/>
          <w:shd w:val="clear" w:color="auto" w:fill="FFFFFF"/>
        </w:rPr>
        <w:t>58 687 45 15).</w:t>
      </w:r>
      <w:r>
        <w:rPr>
          <w:sz w:val="22"/>
        </w:rPr>
        <w:br/>
      </w:r>
      <w:r>
        <w:rPr>
          <w:sz w:val="22"/>
          <w:szCs w:val="22"/>
        </w:rPr>
        <w:t xml:space="preserve">2. W sprawach z zakresu ochrony danych osobowych mogą Państwo kontaktować się </w:t>
      </w:r>
      <w:r>
        <w:rPr>
          <w:sz w:val="22"/>
          <w:szCs w:val="22"/>
        </w:rPr>
        <w:br/>
        <w:t xml:space="preserve">z Inspektorem Ochrony Danych pod adresem e-mail: </w:t>
      </w:r>
      <w:hyperlink r:id="rId8" w:history="1">
        <w:r>
          <w:rPr>
            <w:rStyle w:val="Hipercze"/>
            <w:b/>
            <w:sz w:val="22"/>
            <w:szCs w:val="22"/>
          </w:rPr>
          <w:t>inspektor@cbi24.pl</w:t>
        </w:r>
      </w:hyperlink>
      <w:r>
        <w:rPr>
          <w:b/>
          <w:sz w:val="22"/>
          <w:szCs w:val="22"/>
          <w:u w:val="single"/>
        </w:rPr>
        <w:t>.</w:t>
      </w:r>
    </w:p>
    <w:p w14:paraId="6BECEF99" w14:textId="05D344F0" w:rsidR="00C82E28" w:rsidRDefault="00C82E28" w:rsidP="00C82E28">
      <w:pPr>
        <w:spacing w:line="240" w:lineRule="auto"/>
        <w:jc w:val="both"/>
        <w:rPr>
          <w:rFonts w:ascii="Times New Roman" w:hAnsi="Times New Roman" w:cs="Times New Roman"/>
        </w:rPr>
      </w:pPr>
      <w:r>
        <w:rPr>
          <w:rFonts w:ascii="Times New Roman" w:hAnsi="Times New Roman" w:cs="Times New Roman"/>
        </w:rPr>
        <w:t xml:space="preserve">3. Dane osobowe będą przetwarzane w celu </w:t>
      </w:r>
      <w:r w:rsidR="001B4776" w:rsidRPr="001B4776">
        <w:rPr>
          <w:rFonts w:ascii="Times New Roman" w:hAnsi="Times New Roman" w:cs="Times New Roman"/>
        </w:rPr>
        <w:t>realizacji w szczególności zadań: postępowań dotyczących rozpatrywania wniosków  o zakup preferencyjny paliwa stałego dla gospodarstw domowych</w:t>
      </w:r>
    </w:p>
    <w:p w14:paraId="7BB0C2F4"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 xml:space="preserve">4. Dane osobowe będą przetwarzane do czasu cofnięcia zgody na przetwarzanie danych osobowych. </w:t>
      </w:r>
    </w:p>
    <w:p w14:paraId="0F844423" w14:textId="77777777" w:rsidR="001B4776" w:rsidRDefault="00C82E28" w:rsidP="00C82E28">
      <w:pPr>
        <w:spacing w:line="240" w:lineRule="auto"/>
        <w:jc w:val="both"/>
        <w:rPr>
          <w:rFonts w:ascii="Times New Roman" w:hAnsi="Times New Roman" w:cs="Times New Roman"/>
        </w:rPr>
      </w:pPr>
      <w:r>
        <w:rPr>
          <w:rFonts w:ascii="Times New Roman" w:hAnsi="Times New Roman" w:cs="Times New Roman"/>
        </w:rPr>
        <w:t>5. Podstawą prawną przetwarzania danych jest</w:t>
      </w:r>
      <w:r w:rsidR="001B4776">
        <w:rPr>
          <w:rFonts w:ascii="Times New Roman" w:hAnsi="Times New Roman" w:cs="Times New Roman"/>
        </w:rPr>
        <w:t>:</w:t>
      </w:r>
    </w:p>
    <w:p w14:paraId="47340CF1" w14:textId="5E514FCE" w:rsidR="00C82E28" w:rsidRDefault="001B4776" w:rsidP="00C82E28">
      <w:pPr>
        <w:spacing w:line="240" w:lineRule="auto"/>
        <w:jc w:val="both"/>
        <w:rPr>
          <w:rFonts w:ascii="Times New Roman" w:hAnsi="Times New Roman" w:cs="Times New Roman"/>
        </w:rPr>
      </w:pPr>
      <w:r>
        <w:rPr>
          <w:rFonts w:ascii="Times New Roman" w:hAnsi="Times New Roman" w:cs="Times New Roman"/>
        </w:rPr>
        <w:t xml:space="preserve">- </w:t>
      </w:r>
      <w:r w:rsidR="00C82E28">
        <w:rPr>
          <w:rFonts w:ascii="Times New Roman" w:hAnsi="Times New Roman" w:cs="Times New Roman"/>
        </w:rPr>
        <w:t xml:space="preserve">art. 6 ust. 1 lit. a) ww. Rozporządzenia. </w:t>
      </w:r>
      <w:r>
        <w:rPr>
          <w:rFonts w:ascii="Times New Roman" w:hAnsi="Times New Roman" w:cs="Times New Roman"/>
        </w:rPr>
        <w:t xml:space="preserve">- </w:t>
      </w:r>
      <w:r w:rsidRPr="001B4776">
        <w:rPr>
          <w:rFonts w:ascii="Times New Roman" w:hAnsi="Times New Roman" w:cs="Times New Roman"/>
        </w:rPr>
        <w:t>w stosunku do danych osobowych, co do których brak jest obowiązku ich przetwarzania, przewidzianego w przepisach prawnych</w:t>
      </w:r>
      <w:r>
        <w:rPr>
          <w:rFonts w:ascii="Times New Roman" w:hAnsi="Times New Roman" w:cs="Times New Roman"/>
        </w:rPr>
        <w:t>;</w:t>
      </w:r>
    </w:p>
    <w:p w14:paraId="706F7A5C" w14:textId="5F7B23EF" w:rsidR="001B4776" w:rsidRDefault="001B4776" w:rsidP="00C82E28">
      <w:pPr>
        <w:spacing w:line="240" w:lineRule="auto"/>
        <w:jc w:val="both"/>
        <w:rPr>
          <w:rFonts w:ascii="Times New Roman" w:hAnsi="Times New Roman" w:cs="Times New Roman"/>
        </w:rPr>
      </w:pPr>
      <w:r>
        <w:rPr>
          <w:rFonts w:ascii="Times New Roman" w:hAnsi="Times New Roman" w:cs="Times New Roman"/>
        </w:rPr>
        <w:t xml:space="preserve">- </w:t>
      </w:r>
      <w:r w:rsidRPr="001B4776">
        <w:rPr>
          <w:rFonts w:ascii="Times New Roman" w:hAnsi="Times New Roman" w:cs="Times New Roman"/>
        </w:rPr>
        <w:t>art. 6 ust 1 lit. c RODO  w związku z  zapisami ustawy  z dnia 27 października 2022 r. o zakupie preferencyjnym paliwa stałego dla gospodarstw domowych (Dz.U. z 2022 r. poz.2236)</w:t>
      </w:r>
    </w:p>
    <w:p w14:paraId="32E14E98"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 xml:space="preserve">6. Odbiorcami Pani/Pana danych będą podmioty, które na podstawie zawartych umów przetwarzają dane osobowe w imieniu Administratora. </w:t>
      </w:r>
    </w:p>
    <w:p w14:paraId="0890FD48"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7. Osoba, której dane dotyczą ma prawo do:</w:t>
      </w:r>
    </w:p>
    <w:p w14:paraId="3D516163"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 żądania dostępu do danych osobowych oraz ich sprostowania, usunięcia lub ograniczenia przetwarzania danych osobowych.</w:t>
      </w:r>
    </w:p>
    <w:p w14:paraId="7611EF93"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 cofnięcia zgody w dowolnym momencie bez wpływu na zgodność z prawem przetwarzania, którego dokonano na podstawie zgody przed jej cofnięciem.</w:t>
      </w:r>
    </w:p>
    <w:p w14:paraId="2920C7B9" w14:textId="77777777" w:rsidR="00C82E28" w:rsidRDefault="00C82E28" w:rsidP="00C82E28">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 xml:space="preserve">wniesienia skargi do organu nadzorczego </w:t>
      </w:r>
      <w:r>
        <w:rPr>
          <w:rFonts w:ascii="Times New Roman" w:hAnsi="Times New Roman"/>
        </w:rPr>
        <w:t>w przypadku gdy przetwarzanie danych odbywa się</w:t>
      </w:r>
      <w:r>
        <w:rPr>
          <w:rFonts w:ascii="Times New Roman" w:hAnsi="Times New Roman"/>
        </w:rPr>
        <w:br/>
        <w:t xml:space="preserve"> z naruszeniem przepisów powyższego rozporządzenia</w:t>
      </w:r>
      <w:r>
        <w:rPr>
          <w:rFonts w:ascii="Times New Roman" w:eastAsia="Times New Roman" w:hAnsi="Times New Roman" w:cs="Times New Roman"/>
        </w:rPr>
        <w:t xml:space="preserve"> tj. Prezesa Ochrony Danych Osobowych, ul. Stawki 2, 00-193 Warszawa.</w:t>
      </w:r>
    </w:p>
    <w:p w14:paraId="699ADEA5" w14:textId="0F8B8CB8" w:rsidR="00C82E28" w:rsidRDefault="00C82E28" w:rsidP="00C82E28">
      <w:pPr>
        <w:spacing w:line="240" w:lineRule="auto"/>
        <w:jc w:val="both"/>
        <w:rPr>
          <w:rFonts w:ascii="Times New Roman" w:hAnsi="Times New Roman" w:cs="Times New Roman"/>
        </w:rPr>
      </w:pPr>
      <w:r>
        <w:rPr>
          <w:rFonts w:ascii="Times New Roman" w:hAnsi="Times New Roman" w:cs="Times New Roman"/>
        </w:rPr>
        <w:t xml:space="preserve">Podanie danych osobowych jest dobrowolne, przy czym konsekwencją niepodania danych osobowych jest </w:t>
      </w:r>
      <w:r w:rsidR="001B4776">
        <w:rPr>
          <w:rFonts w:ascii="Times New Roman" w:hAnsi="Times New Roman" w:cs="Times New Roman"/>
        </w:rPr>
        <w:t>brak możliwości rozpatrzenia wniosku</w:t>
      </w:r>
    </w:p>
    <w:p w14:paraId="755C42FE" w14:textId="77777777" w:rsidR="00C82E28" w:rsidRDefault="00C82E28" w:rsidP="00C82E2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45CC8A16" w14:textId="77777777" w:rsidR="00131265" w:rsidRDefault="00131265" w:rsidP="00C51A15">
      <w:pPr>
        <w:tabs>
          <w:tab w:val="center" w:pos="7371"/>
        </w:tabs>
        <w:spacing w:line="240" w:lineRule="auto"/>
        <w:rPr>
          <w:rFonts w:ascii="Times New Roman" w:hAnsi="Times New Roman" w:cs="Times New Roman"/>
        </w:rPr>
      </w:pPr>
      <w:r>
        <w:rPr>
          <w:rFonts w:ascii="Times New Roman" w:hAnsi="Times New Roman" w:cs="Times New Roman"/>
        </w:rPr>
        <w:tab/>
      </w:r>
    </w:p>
    <w:p w14:paraId="6F830F6B" w14:textId="4F9AB1AC" w:rsidR="00901F28" w:rsidRDefault="00131265" w:rsidP="00901F28">
      <w:pPr>
        <w:tabs>
          <w:tab w:val="center" w:pos="7371"/>
        </w:tabs>
        <w:spacing w:line="240" w:lineRule="auto"/>
      </w:pPr>
      <w:r>
        <w:rPr>
          <w:rFonts w:ascii="Times New Roman" w:hAnsi="Times New Roman" w:cs="Times New Roman"/>
        </w:rPr>
        <w:tab/>
      </w:r>
    </w:p>
    <w:p w14:paraId="59191742" w14:textId="5983F9B1" w:rsidR="000147BD" w:rsidRDefault="000147BD" w:rsidP="00131265">
      <w:pPr>
        <w:tabs>
          <w:tab w:val="center" w:pos="7371"/>
        </w:tabs>
        <w:spacing w:line="240" w:lineRule="auto"/>
      </w:pPr>
    </w:p>
    <w:sectPr w:rsidR="000147BD" w:rsidSect="00E5009D">
      <w:pgSz w:w="11906" w:h="16838"/>
      <w:pgMar w:top="851"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rPr>
        <w:b/>
        <w:sz w:val="20"/>
        <w:szCs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15:restartNumberingAfterBreak="0">
    <w:nsid w:val="0E092AEF"/>
    <w:multiLevelType w:val="hybridMultilevel"/>
    <w:tmpl w:val="995E54CE"/>
    <w:lvl w:ilvl="0" w:tplc="17185490">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0632B9"/>
    <w:multiLevelType w:val="hybridMultilevel"/>
    <w:tmpl w:val="D43ED6E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2B61CD"/>
    <w:multiLevelType w:val="hybridMultilevel"/>
    <w:tmpl w:val="A4526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954721"/>
    <w:multiLevelType w:val="hybridMultilevel"/>
    <w:tmpl w:val="124A2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AD3044"/>
    <w:multiLevelType w:val="hybridMultilevel"/>
    <w:tmpl w:val="D5829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425DC"/>
    <w:multiLevelType w:val="hybridMultilevel"/>
    <w:tmpl w:val="207A4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03B22"/>
    <w:multiLevelType w:val="multilevel"/>
    <w:tmpl w:val="88F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F2163"/>
    <w:multiLevelType w:val="hybridMultilevel"/>
    <w:tmpl w:val="D30AD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886AA6"/>
    <w:multiLevelType w:val="hybridMultilevel"/>
    <w:tmpl w:val="597EC298"/>
    <w:lvl w:ilvl="0" w:tplc="133673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D536F"/>
    <w:multiLevelType w:val="hybridMultilevel"/>
    <w:tmpl w:val="D43ED6E0"/>
    <w:lvl w:ilvl="0" w:tplc="113A2E2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AFA62A"/>
    <w:multiLevelType w:val="singleLevel"/>
    <w:tmpl w:val="7DAFA62A"/>
    <w:lvl w:ilvl="0">
      <w:start w:val="1"/>
      <w:numFmt w:val="decimal"/>
      <w:suff w:val="space"/>
      <w:lvlText w:val="%1."/>
      <w:lvlJc w:val="left"/>
      <w:pPr>
        <w:ind w:left="0" w:firstLine="0"/>
      </w:pPr>
    </w:lvl>
  </w:abstractNum>
  <w:num w:numId="1" w16cid:durableId="200439028">
    <w:abstractNumId w:val="0"/>
  </w:num>
  <w:num w:numId="2" w16cid:durableId="255863537">
    <w:abstractNumId w:val="1"/>
  </w:num>
  <w:num w:numId="3" w16cid:durableId="1077287913">
    <w:abstractNumId w:val="4"/>
  </w:num>
  <w:num w:numId="4" w16cid:durableId="1027101463">
    <w:abstractNumId w:val="3"/>
  </w:num>
  <w:num w:numId="5" w16cid:durableId="701712278">
    <w:abstractNumId w:val="8"/>
  </w:num>
  <w:num w:numId="6" w16cid:durableId="1358044105">
    <w:abstractNumId w:val="5"/>
  </w:num>
  <w:num w:numId="7" w16cid:durableId="1102260590">
    <w:abstractNumId w:val="11"/>
    <w:lvlOverride w:ilvl="0">
      <w:startOverride w:val="1"/>
    </w:lvlOverride>
  </w:num>
  <w:num w:numId="8" w16cid:durableId="1743680386">
    <w:abstractNumId w:val="9"/>
  </w:num>
  <w:num w:numId="9" w16cid:durableId="741124">
    <w:abstractNumId w:val="10"/>
  </w:num>
  <w:num w:numId="10" w16cid:durableId="280496839">
    <w:abstractNumId w:val="2"/>
  </w:num>
  <w:num w:numId="11" w16cid:durableId="207378948">
    <w:abstractNumId w:val="7"/>
  </w:num>
  <w:num w:numId="12" w16cid:durableId="219021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E5"/>
    <w:rsid w:val="000147BD"/>
    <w:rsid w:val="00057F8A"/>
    <w:rsid w:val="000F6013"/>
    <w:rsid w:val="00131265"/>
    <w:rsid w:val="00143E94"/>
    <w:rsid w:val="00150D17"/>
    <w:rsid w:val="00176880"/>
    <w:rsid w:val="001855A9"/>
    <w:rsid w:val="001B08E5"/>
    <w:rsid w:val="001B4776"/>
    <w:rsid w:val="00222098"/>
    <w:rsid w:val="00277777"/>
    <w:rsid w:val="00292F91"/>
    <w:rsid w:val="00324891"/>
    <w:rsid w:val="003A1F0C"/>
    <w:rsid w:val="003F438A"/>
    <w:rsid w:val="00410922"/>
    <w:rsid w:val="00474E9F"/>
    <w:rsid w:val="00613F2C"/>
    <w:rsid w:val="007270E7"/>
    <w:rsid w:val="007328EF"/>
    <w:rsid w:val="007E5053"/>
    <w:rsid w:val="00891D9D"/>
    <w:rsid w:val="008B2CA9"/>
    <w:rsid w:val="008E1AA1"/>
    <w:rsid w:val="00901F28"/>
    <w:rsid w:val="00962EF9"/>
    <w:rsid w:val="00A20C35"/>
    <w:rsid w:val="00AD37E7"/>
    <w:rsid w:val="00B37B57"/>
    <w:rsid w:val="00B90065"/>
    <w:rsid w:val="00BA4A5A"/>
    <w:rsid w:val="00BD4DE5"/>
    <w:rsid w:val="00C03E47"/>
    <w:rsid w:val="00C46F47"/>
    <w:rsid w:val="00C47C83"/>
    <w:rsid w:val="00C51A15"/>
    <w:rsid w:val="00C82E28"/>
    <w:rsid w:val="00E44D8F"/>
    <w:rsid w:val="00E5009D"/>
    <w:rsid w:val="00E90B52"/>
    <w:rsid w:val="00EE18F6"/>
    <w:rsid w:val="00EF3DFF"/>
    <w:rsid w:val="00F6469F"/>
    <w:rsid w:val="00FE1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98EF"/>
  <w15:chartTrackingRefBased/>
  <w15:docId w15:val="{A6309365-B2F7-43A0-A2D8-681C09C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270E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4DE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891D9D"/>
    <w:rPr>
      <w:color w:val="000080"/>
      <w:u w:val="single"/>
    </w:rPr>
  </w:style>
  <w:style w:type="paragraph" w:customStyle="1" w:styleId="Akapitzlist1">
    <w:name w:val="Akapit z listą1"/>
    <w:basedOn w:val="Normalny"/>
    <w:rsid w:val="00891D9D"/>
    <w:pPr>
      <w:suppressAutoHyphens/>
      <w:spacing w:after="200" w:line="240" w:lineRule="auto"/>
      <w:ind w:left="720"/>
      <w:contextualSpacing/>
    </w:pPr>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891D9D"/>
    <w:pPr>
      <w:ind w:left="720"/>
      <w:contextualSpacing/>
    </w:pPr>
  </w:style>
  <w:style w:type="paragraph" w:styleId="Tekstdymka">
    <w:name w:val="Balloon Text"/>
    <w:basedOn w:val="Normalny"/>
    <w:link w:val="TekstdymkaZnak"/>
    <w:uiPriority w:val="99"/>
    <w:semiHidden/>
    <w:unhideWhenUsed/>
    <w:rsid w:val="00E44D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D8F"/>
    <w:rPr>
      <w:rFonts w:ascii="Segoe UI" w:hAnsi="Segoe UI" w:cs="Segoe UI"/>
      <w:sz w:val="18"/>
      <w:szCs w:val="18"/>
    </w:rPr>
  </w:style>
  <w:style w:type="table" w:styleId="Tabela-Siatka">
    <w:name w:val="Table Grid"/>
    <w:basedOn w:val="Standardowy"/>
    <w:uiPriority w:val="39"/>
    <w:rsid w:val="00E4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5053"/>
    <w:pPr>
      <w:spacing w:after="0" w:line="240" w:lineRule="auto"/>
    </w:pPr>
  </w:style>
  <w:style w:type="paragraph" w:styleId="NormalnyWeb">
    <w:name w:val="Normal (Web)"/>
    <w:basedOn w:val="Normalny"/>
    <w:uiPriority w:val="99"/>
    <w:semiHidden/>
    <w:unhideWhenUsed/>
    <w:rsid w:val="00C82E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270E7"/>
    <w:rPr>
      <w:rFonts w:ascii="Times New Roman" w:eastAsia="Times New Roman" w:hAnsi="Times New Roman" w:cs="Times New Roman"/>
      <w:b/>
      <w:bCs/>
      <w:sz w:val="27"/>
      <w:szCs w:val="27"/>
      <w:lang w:eastAsia="pl-PL"/>
    </w:rPr>
  </w:style>
  <w:style w:type="paragraph" w:customStyle="1" w:styleId="nforms-default-text">
    <w:name w:val="nforms-default-text"/>
    <w:basedOn w:val="Normalny"/>
    <w:rsid w:val="00F646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ew-tab">
    <w:name w:val="new-tab"/>
    <w:basedOn w:val="Domylnaczcionkaakapitu"/>
    <w:rsid w:val="00F6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2601">
      <w:bodyDiv w:val="1"/>
      <w:marLeft w:val="0"/>
      <w:marRight w:val="0"/>
      <w:marTop w:val="0"/>
      <w:marBottom w:val="0"/>
      <w:divBdr>
        <w:top w:val="none" w:sz="0" w:space="0" w:color="auto"/>
        <w:left w:val="none" w:sz="0" w:space="0" w:color="auto"/>
        <w:bottom w:val="none" w:sz="0" w:space="0" w:color="auto"/>
        <w:right w:val="none" w:sz="0" w:space="0" w:color="auto"/>
      </w:divBdr>
    </w:div>
    <w:div w:id="295532845">
      <w:bodyDiv w:val="1"/>
      <w:marLeft w:val="0"/>
      <w:marRight w:val="0"/>
      <w:marTop w:val="0"/>
      <w:marBottom w:val="0"/>
      <w:divBdr>
        <w:top w:val="none" w:sz="0" w:space="0" w:color="auto"/>
        <w:left w:val="none" w:sz="0" w:space="0" w:color="auto"/>
        <w:bottom w:val="none" w:sz="0" w:space="0" w:color="auto"/>
        <w:right w:val="none" w:sz="0" w:space="0" w:color="auto"/>
      </w:divBdr>
    </w:div>
    <w:div w:id="420876039">
      <w:bodyDiv w:val="1"/>
      <w:marLeft w:val="0"/>
      <w:marRight w:val="0"/>
      <w:marTop w:val="0"/>
      <w:marBottom w:val="0"/>
      <w:divBdr>
        <w:top w:val="none" w:sz="0" w:space="0" w:color="auto"/>
        <w:left w:val="none" w:sz="0" w:space="0" w:color="auto"/>
        <w:bottom w:val="none" w:sz="0" w:space="0" w:color="auto"/>
        <w:right w:val="none" w:sz="0" w:space="0" w:color="auto"/>
      </w:divBdr>
      <w:divsChild>
        <w:div w:id="408815191">
          <w:marLeft w:val="0"/>
          <w:marRight w:val="0"/>
          <w:marTop w:val="0"/>
          <w:marBottom w:val="0"/>
          <w:divBdr>
            <w:top w:val="none" w:sz="0" w:space="0" w:color="auto"/>
            <w:left w:val="none" w:sz="0" w:space="0" w:color="auto"/>
            <w:bottom w:val="none" w:sz="0" w:space="0" w:color="auto"/>
            <w:right w:val="none" w:sz="0" w:space="0" w:color="auto"/>
          </w:divBdr>
          <w:divsChild>
            <w:div w:id="746533605">
              <w:marLeft w:val="0"/>
              <w:marRight w:val="0"/>
              <w:marTop w:val="0"/>
              <w:marBottom w:val="0"/>
              <w:divBdr>
                <w:top w:val="none" w:sz="0" w:space="0" w:color="auto"/>
                <w:left w:val="none" w:sz="0" w:space="0" w:color="auto"/>
                <w:bottom w:val="none" w:sz="0" w:space="0" w:color="auto"/>
                <w:right w:val="none" w:sz="0" w:space="0" w:color="auto"/>
              </w:divBdr>
            </w:div>
            <w:div w:id="1801072013">
              <w:marLeft w:val="0"/>
              <w:marRight w:val="0"/>
              <w:marTop w:val="0"/>
              <w:marBottom w:val="0"/>
              <w:divBdr>
                <w:top w:val="none" w:sz="0" w:space="0" w:color="auto"/>
                <w:left w:val="none" w:sz="0" w:space="0" w:color="auto"/>
                <w:bottom w:val="none" w:sz="0" w:space="0" w:color="auto"/>
                <w:right w:val="none" w:sz="0" w:space="0" w:color="auto"/>
              </w:divBdr>
              <w:divsChild>
                <w:div w:id="3358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5615">
          <w:marLeft w:val="0"/>
          <w:marRight w:val="0"/>
          <w:marTop w:val="0"/>
          <w:marBottom w:val="0"/>
          <w:divBdr>
            <w:top w:val="none" w:sz="0" w:space="0" w:color="auto"/>
            <w:left w:val="none" w:sz="0" w:space="0" w:color="auto"/>
            <w:bottom w:val="none" w:sz="0" w:space="0" w:color="auto"/>
            <w:right w:val="none" w:sz="0" w:space="0" w:color="auto"/>
          </w:divBdr>
          <w:divsChild>
            <w:div w:id="12666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544">
      <w:bodyDiv w:val="1"/>
      <w:marLeft w:val="0"/>
      <w:marRight w:val="0"/>
      <w:marTop w:val="0"/>
      <w:marBottom w:val="0"/>
      <w:divBdr>
        <w:top w:val="none" w:sz="0" w:space="0" w:color="auto"/>
        <w:left w:val="none" w:sz="0" w:space="0" w:color="auto"/>
        <w:bottom w:val="none" w:sz="0" w:space="0" w:color="auto"/>
        <w:right w:val="none" w:sz="0" w:space="0" w:color="auto"/>
      </w:divBdr>
      <w:divsChild>
        <w:div w:id="2125924656">
          <w:marLeft w:val="0"/>
          <w:marRight w:val="0"/>
          <w:marTop w:val="0"/>
          <w:marBottom w:val="0"/>
          <w:divBdr>
            <w:top w:val="none" w:sz="0" w:space="0" w:color="auto"/>
            <w:left w:val="none" w:sz="0" w:space="0" w:color="auto"/>
            <w:bottom w:val="none" w:sz="0" w:space="0" w:color="auto"/>
            <w:right w:val="none" w:sz="0" w:space="0" w:color="auto"/>
          </w:divBdr>
          <w:divsChild>
            <w:div w:id="2130052243">
              <w:marLeft w:val="0"/>
              <w:marRight w:val="0"/>
              <w:marTop w:val="0"/>
              <w:marBottom w:val="0"/>
              <w:divBdr>
                <w:top w:val="none" w:sz="0" w:space="0" w:color="auto"/>
                <w:left w:val="none" w:sz="0" w:space="0" w:color="auto"/>
                <w:bottom w:val="none" w:sz="0" w:space="0" w:color="auto"/>
                <w:right w:val="none" w:sz="0" w:space="0" w:color="auto"/>
              </w:divBdr>
            </w:div>
          </w:divsChild>
        </w:div>
        <w:div w:id="587883571">
          <w:marLeft w:val="0"/>
          <w:marRight w:val="0"/>
          <w:marTop w:val="0"/>
          <w:marBottom w:val="0"/>
          <w:divBdr>
            <w:top w:val="none" w:sz="0" w:space="0" w:color="auto"/>
            <w:left w:val="none" w:sz="0" w:space="0" w:color="auto"/>
            <w:bottom w:val="none" w:sz="0" w:space="0" w:color="auto"/>
            <w:right w:val="none" w:sz="0" w:space="0" w:color="auto"/>
          </w:divBdr>
          <w:divsChild>
            <w:div w:id="3271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3285">
      <w:bodyDiv w:val="1"/>
      <w:marLeft w:val="0"/>
      <w:marRight w:val="0"/>
      <w:marTop w:val="0"/>
      <w:marBottom w:val="0"/>
      <w:divBdr>
        <w:top w:val="none" w:sz="0" w:space="0" w:color="auto"/>
        <w:left w:val="none" w:sz="0" w:space="0" w:color="auto"/>
        <w:bottom w:val="none" w:sz="0" w:space="0" w:color="auto"/>
        <w:right w:val="none" w:sz="0" w:space="0" w:color="auto"/>
      </w:divBdr>
    </w:div>
    <w:div w:id="1510481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437">
          <w:marLeft w:val="0"/>
          <w:marRight w:val="0"/>
          <w:marTop w:val="0"/>
          <w:marBottom w:val="0"/>
          <w:divBdr>
            <w:top w:val="none" w:sz="0" w:space="0" w:color="auto"/>
            <w:left w:val="none" w:sz="0" w:space="0" w:color="auto"/>
            <w:bottom w:val="none" w:sz="0" w:space="0" w:color="auto"/>
            <w:right w:val="none" w:sz="0" w:space="0" w:color="auto"/>
          </w:divBdr>
          <w:divsChild>
            <w:div w:id="546449444">
              <w:marLeft w:val="0"/>
              <w:marRight w:val="0"/>
              <w:marTop w:val="0"/>
              <w:marBottom w:val="0"/>
              <w:divBdr>
                <w:top w:val="none" w:sz="0" w:space="0" w:color="auto"/>
                <w:left w:val="none" w:sz="0" w:space="0" w:color="auto"/>
                <w:bottom w:val="none" w:sz="0" w:space="0" w:color="auto"/>
                <w:right w:val="none" w:sz="0" w:space="0" w:color="auto"/>
              </w:divBdr>
            </w:div>
          </w:divsChild>
        </w:div>
        <w:div w:id="415519025">
          <w:marLeft w:val="0"/>
          <w:marRight w:val="0"/>
          <w:marTop w:val="0"/>
          <w:marBottom w:val="0"/>
          <w:divBdr>
            <w:top w:val="none" w:sz="0" w:space="0" w:color="auto"/>
            <w:left w:val="none" w:sz="0" w:space="0" w:color="auto"/>
            <w:bottom w:val="none" w:sz="0" w:space="0" w:color="auto"/>
            <w:right w:val="none" w:sz="0" w:space="0" w:color="auto"/>
          </w:divBdr>
          <w:divsChild>
            <w:div w:id="1653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hyperlink" Target="https://isap.sejm.gov.pl/isap.nsf/DocDetails.xsp?id=WDU20220001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ap.sejm.gov.pl/isap.nsf/DocDetails.xsp?id=WDU202200016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5E0A-96FD-48BA-8927-F592D0A3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1012</Words>
  <Characters>6076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Pałubicki</dc:creator>
  <cp:keywords/>
  <dc:description/>
  <cp:lastModifiedBy>Lipski Paweł</cp:lastModifiedBy>
  <cp:revision>7</cp:revision>
  <cp:lastPrinted>2023-01-13T12:01:00Z</cp:lastPrinted>
  <dcterms:created xsi:type="dcterms:W3CDTF">2022-11-08T15:39:00Z</dcterms:created>
  <dcterms:modified xsi:type="dcterms:W3CDTF">2023-05-02T13:08:00Z</dcterms:modified>
</cp:coreProperties>
</file>